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571" w:rsidRDefault="00AC0571" w:rsidP="00AC0571">
      <w:pPr>
        <w:spacing w:line="570" w:lineRule="exact"/>
        <w:jc w:val="left"/>
        <w:rPr>
          <w:rFonts w:ascii="Times New Roman" w:hAnsi="Times New Roman"/>
        </w:rPr>
      </w:pPr>
      <w:r>
        <w:rPr>
          <w:rFonts w:ascii="Times New Roman" w:eastAsia="仿宋" w:hAnsi="仿宋"/>
          <w:sz w:val="32"/>
          <w:szCs w:val="32"/>
        </w:rPr>
        <w:t>附件</w:t>
      </w:r>
      <w:r>
        <w:rPr>
          <w:rFonts w:ascii="Times New Roman" w:eastAsia="仿宋" w:hAnsi="Times New Roman"/>
          <w:sz w:val="32"/>
          <w:szCs w:val="32"/>
        </w:rPr>
        <w:t>1</w:t>
      </w:r>
    </w:p>
    <w:p w:rsidR="00AC0571" w:rsidRDefault="00AC0571" w:rsidP="00AC0571">
      <w:pPr>
        <w:tabs>
          <w:tab w:val="left" w:pos="8080"/>
        </w:tabs>
        <w:autoSpaceDE w:val="0"/>
        <w:autoSpaceDN w:val="0"/>
        <w:adjustRightInd w:val="0"/>
        <w:spacing w:line="570" w:lineRule="exact"/>
        <w:jc w:val="center"/>
        <w:rPr>
          <w:rFonts w:ascii="Times New Roman" w:eastAsia="华文中宋" w:hAnsi="Times New Roman"/>
          <w:b/>
          <w:bCs/>
          <w:sz w:val="36"/>
          <w:szCs w:val="36"/>
        </w:rPr>
      </w:pPr>
      <w:r>
        <w:rPr>
          <w:rFonts w:ascii="Times New Roman" w:eastAsia="华文中宋" w:hAnsi="Times New Roman"/>
          <w:b/>
          <w:bCs/>
          <w:sz w:val="36"/>
          <w:szCs w:val="36"/>
        </w:rPr>
        <w:t>2020</w:t>
      </w:r>
      <w:r>
        <w:rPr>
          <w:rFonts w:ascii="Times New Roman" w:eastAsia="华文中宋" w:hAnsi="Times New Roman"/>
          <w:b/>
          <w:bCs/>
          <w:sz w:val="36"/>
          <w:szCs w:val="36"/>
        </w:rPr>
        <w:t>年浙江省医药行业特有职业技能竞赛</w:t>
      </w:r>
    </w:p>
    <w:p w:rsidR="00AC0571" w:rsidRDefault="00AC0571" w:rsidP="00AC0571">
      <w:pPr>
        <w:autoSpaceDE w:val="0"/>
        <w:autoSpaceDN w:val="0"/>
        <w:adjustRightInd w:val="0"/>
        <w:spacing w:line="570" w:lineRule="exact"/>
        <w:jc w:val="center"/>
        <w:rPr>
          <w:rFonts w:ascii="Times New Roman" w:eastAsia="华文中宋" w:hAnsi="Times New Roman"/>
          <w:b/>
          <w:bCs/>
          <w:sz w:val="36"/>
          <w:szCs w:val="36"/>
        </w:rPr>
      </w:pPr>
      <w:r>
        <w:rPr>
          <w:rFonts w:ascii="Times New Roman" w:eastAsia="华文中宋" w:hAnsi="Times New Roman"/>
          <w:b/>
          <w:bCs/>
          <w:sz w:val="36"/>
          <w:szCs w:val="36"/>
        </w:rPr>
        <w:t>组委会和秘书组成员名单</w:t>
      </w:r>
    </w:p>
    <w:p w:rsidR="00AC0571" w:rsidRDefault="00AC0571" w:rsidP="00AC0571">
      <w:pPr>
        <w:tabs>
          <w:tab w:val="left" w:pos="2268"/>
          <w:tab w:val="left" w:pos="7655"/>
          <w:tab w:val="left" w:pos="7938"/>
        </w:tabs>
        <w:spacing w:line="570" w:lineRule="exact"/>
        <w:ind w:left="1600" w:hangingChars="500" w:hanging="1600"/>
        <w:rPr>
          <w:rFonts w:ascii="Times New Roman" w:eastAsia="仿宋" w:hAnsi="Times New Roman"/>
          <w:sz w:val="32"/>
          <w:szCs w:val="32"/>
        </w:rPr>
      </w:pPr>
    </w:p>
    <w:p w:rsidR="00AC0571" w:rsidRDefault="00AC0571" w:rsidP="00AC0571">
      <w:pPr>
        <w:spacing w:line="57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/>
          <w:sz w:val="32"/>
          <w:szCs w:val="32"/>
        </w:rPr>
        <w:t>一、竞赛组委会</w:t>
      </w:r>
    </w:p>
    <w:p w:rsidR="00AC0571" w:rsidRDefault="00AC0571" w:rsidP="00AC0571">
      <w:pPr>
        <w:tabs>
          <w:tab w:val="left" w:pos="7938"/>
        </w:tabs>
        <w:spacing w:line="570" w:lineRule="exact"/>
        <w:ind w:rightChars="-27" w:right="-57"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" w:hAnsi="仿宋"/>
          <w:sz w:val="32"/>
          <w:szCs w:val="32"/>
        </w:rPr>
        <w:t>主</w:t>
      </w:r>
      <w:r>
        <w:rPr>
          <w:rFonts w:ascii="Times New Roman" w:eastAsia="仿宋" w:hAnsi="Times New Roman"/>
          <w:sz w:val="32"/>
          <w:szCs w:val="32"/>
        </w:rPr>
        <w:t xml:space="preserve">  </w:t>
      </w:r>
      <w:r>
        <w:rPr>
          <w:rFonts w:ascii="Times New Roman" w:eastAsia="仿宋" w:hAnsi="仿宋"/>
          <w:sz w:val="32"/>
          <w:szCs w:val="32"/>
        </w:rPr>
        <w:t>任</w:t>
      </w:r>
      <w:r>
        <w:rPr>
          <w:rFonts w:ascii="Times New Roman" w:eastAsia="仿宋" w:hAnsi="Times New Roman"/>
          <w:sz w:val="32"/>
          <w:szCs w:val="32"/>
        </w:rPr>
        <w:t xml:space="preserve">:  </w:t>
      </w:r>
      <w:r>
        <w:rPr>
          <w:rFonts w:ascii="Times New Roman" w:eastAsia="仿宋" w:hAnsi="Times New Roman" w:hint="eastAsia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eastAsia="仿宋" w:hAnsi="仿宋"/>
          <w:sz w:val="32"/>
          <w:szCs w:val="32"/>
        </w:rPr>
        <w:t>省药监局党组书记、局长</w:t>
      </w:r>
      <w:r>
        <w:rPr>
          <w:rFonts w:ascii="Times New Roman" w:eastAsia="仿宋" w:hAnsi="Times New Roman"/>
          <w:sz w:val="32"/>
          <w:szCs w:val="32"/>
        </w:rPr>
        <w:t xml:space="preserve">              </w:t>
      </w:r>
      <w:r>
        <w:rPr>
          <w:rFonts w:ascii="Times New Roman" w:eastAsia="仿宋" w:hAnsi="仿宋"/>
          <w:sz w:val="32"/>
          <w:szCs w:val="32"/>
        </w:rPr>
        <w:t>徐润龙</w:t>
      </w:r>
    </w:p>
    <w:p w:rsidR="00AC0571" w:rsidRDefault="00AC0571" w:rsidP="00AC0571">
      <w:pPr>
        <w:tabs>
          <w:tab w:val="left" w:pos="1985"/>
          <w:tab w:val="left" w:pos="2410"/>
        </w:tabs>
        <w:spacing w:line="570" w:lineRule="exact"/>
        <w:ind w:leftChars="304" w:left="1598" w:hangingChars="300" w:hanging="96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仿宋"/>
          <w:sz w:val="32"/>
          <w:szCs w:val="32"/>
        </w:rPr>
        <w:t>副主任</w:t>
      </w:r>
      <w:r>
        <w:rPr>
          <w:rFonts w:ascii="Times New Roman" w:eastAsia="仿宋" w:hAnsi="Times New Roman"/>
          <w:sz w:val="32"/>
          <w:szCs w:val="32"/>
        </w:rPr>
        <w:t xml:space="preserve">:  </w:t>
      </w:r>
      <w:r>
        <w:rPr>
          <w:rFonts w:ascii="Times New Roman" w:eastAsia="仿宋" w:hAnsi="Times New Roman" w:hint="eastAsia"/>
          <w:sz w:val="32"/>
          <w:szCs w:val="32"/>
        </w:rPr>
        <w:t xml:space="preserve"> </w:t>
      </w:r>
      <w:r>
        <w:rPr>
          <w:rFonts w:ascii="Times New Roman" w:eastAsia="仿宋" w:hAnsi="仿宋"/>
          <w:sz w:val="32"/>
          <w:szCs w:val="32"/>
        </w:rPr>
        <w:t>省药监局党组成员、副局长</w:t>
      </w:r>
      <w:r>
        <w:rPr>
          <w:rFonts w:ascii="Times New Roman" w:eastAsia="仿宋" w:hAnsi="Times New Roman"/>
          <w:sz w:val="32"/>
          <w:szCs w:val="32"/>
        </w:rPr>
        <w:t xml:space="preserve">            </w:t>
      </w:r>
      <w:r>
        <w:rPr>
          <w:rFonts w:ascii="Times New Roman" w:eastAsia="仿宋" w:hAnsi="仿宋"/>
          <w:sz w:val="32"/>
          <w:szCs w:val="32"/>
        </w:rPr>
        <w:t>邵元昌</w:t>
      </w:r>
    </w:p>
    <w:p w:rsidR="00AC0571" w:rsidRDefault="00AC0571" w:rsidP="00AC0571">
      <w:pPr>
        <w:spacing w:line="570" w:lineRule="exact"/>
        <w:ind w:leftChars="760" w:left="1596"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仿宋"/>
          <w:sz w:val="32"/>
          <w:szCs w:val="32"/>
        </w:rPr>
        <w:t>省人力社保厅</w:t>
      </w:r>
      <w:r>
        <w:rPr>
          <w:rFonts w:ascii="Times New Roman" w:eastAsia="仿宋" w:hAnsi="仿宋" w:hint="eastAsia"/>
          <w:sz w:val="32"/>
          <w:szCs w:val="32"/>
        </w:rPr>
        <w:t>党组副书记、副厅长</w:t>
      </w:r>
      <w:r>
        <w:rPr>
          <w:rFonts w:ascii="Times New Roman" w:eastAsia="仿宋" w:hAnsi="仿宋" w:hint="eastAsia"/>
          <w:sz w:val="32"/>
          <w:szCs w:val="32"/>
        </w:rPr>
        <w:t xml:space="preserve"> </w:t>
      </w:r>
      <w:r>
        <w:rPr>
          <w:rFonts w:ascii="Times New Roman" w:eastAsia="仿宋" w:hAnsi="Times New Roman" w:hint="eastAsia"/>
          <w:spacing w:val="-6"/>
          <w:sz w:val="32"/>
          <w:szCs w:val="32"/>
        </w:rPr>
        <w:t xml:space="preserve"> </w:t>
      </w:r>
      <w:r>
        <w:rPr>
          <w:rFonts w:ascii="Times New Roman" w:eastAsia="仿宋" w:hAnsi="Times New Roman"/>
          <w:spacing w:val="-6"/>
          <w:sz w:val="32"/>
          <w:szCs w:val="32"/>
        </w:rPr>
        <w:t xml:space="preserve">    </w:t>
      </w:r>
      <w:r>
        <w:rPr>
          <w:rFonts w:ascii="Times New Roman" w:eastAsia="仿宋" w:hAnsi="Times New Roman" w:hint="eastAsia"/>
          <w:spacing w:val="-6"/>
          <w:sz w:val="32"/>
          <w:szCs w:val="32"/>
        </w:rPr>
        <w:t>刘国富</w:t>
      </w:r>
    </w:p>
    <w:p w:rsidR="00AC0571" w:rsidRDefault="00AC0571" w:rsidP="00AC0571">
      <w:pPr>
        <w:spacing w:line="570" w:lineRule="exact"/>
        <w:ind w:firstLineChars="700" w:firstLine="22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仿宋"/>
          <w:sz w:val="32"/>
          <w:szCs w:val="32"/>
        </w:rPr>
        <w:t>省总工会</w:t>
      </w:r>
      <w:r>
        <w:rPr>
          <w:rFonts w:ascii="Times New Roman" w:eastAsia="仿宋" w:hAnsi="仿宋" w:hint="eastAsia"/>
          <w:sz w:val="32"/>
          <w:szCs w:val="32"/>
        </w:rPr>
        <w:t>党组成员、副主席</w:t>
      </w:r>
      <w:r>
        <w:rPr>
          <w:rFonts w:ascii="Times New Roman" w:eastAsia="仿宋" w:hAnsi="Times New Roman"/>
          <w:sz w:val="32"/>
          <w:szCs w:val="32"/>
        </w:rPr>
        <w:t xml:space="preserve">            </w:t>
      </w:r>
      <w:r>
        <w:rPr>
          <w:rFonts w:ascii="Times New Roman" w:eastAsia="仿宋" w:hAnsi="Times New Roman" w:hint="eastAsia"/>
          <w:sz w:val="32"/>
          <w:szCs w:val="32"/>
        </w:rPr>
        <w:t>张卫华</w:t>
      </w:r>
    </w:p>
    <w:p w:rsidR="00AC0571" w:rsidRDefault="00AC0571" w:rsidP="00AC0571">
      <w:pPr>
        <w:spacing w:line="570" w:lineRule="exact"/>
        <w:ind w:leftChars="760" w:left="1596"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仿宋"/>
          <w:sz w:val="32"/>
          <w:szCs w:val="32"/>
        </w:rPr>
        <w:t>团省委党组成员、组织部部长</w:t>
      </w:r>
      <w:r>
        <w:rPr>
          <w:rFonts w:ascii="Times New Roman" w:eastAsia="仿宋" w:hAnsi="Times New Roman"/>
          <w:sz w:val="32"/>
          <w:szCs w:val="32"/>
        </w:rPr>
        <w:t xml:space="preserve">          </w:t>
      </w:r>
      <w:r>
        <w:rPr>
          <w:rFonts w:ascii="Times New Roman" w:eastAsia="仿宋" w:hAnsi="仿宋"/>
          <w:sz w:val="32"/>
          <w:szCs w:val="32"/>
        </w:rPr>
        <w:t>盛</w:t>
      </w:r>
      <w:r>
        <w:rPr>
          <w:rFonts w:ascii="Times New Roman" w:eastAsia="仿宋" w:hAnsi="Times New Roman"/>
          <w:sz w:val="32"/>
          <w:szCs w:val="32"/>
        </w:rPr>
        <w:t xml:space="preserve">  </w:t>
      </w:r>
      <w:r>
        <w:rPr>
          <w:rFonts w:ascii="Times New Roman" w:eastAsia="仿宋" w:hAnsi="仿宋"/>
          <w:sz w:val="32"/>
          <w:szCs w:val="32"/>
        </w:rPr>
        <w:t>乐</w:t>
      </w:r>
    </w:p>
    <w:p w:rsidR="00AC0571" w:rsidRDefault="00AC0571" w:rsidP="00AC0571">
      <w:pPr>
        <w:spacing w:line="570" w:lineRule="exact"/>
        <w:ind w:firstLineChars="700" w:firstLine="2240"/>
        <w:rPr>
          <w:rFonts w:ascii="微软雅黑" w:eastAsia="微软雅黑" w:hAnsi="微软雅黑"/>
          <w:color w:val="111F2C"/>
          <w:szCs w:val="21"/>
          <w:shd w:val="clear" w:color="auto" w:fill="FFFFFF"/>
        </w:rPr>
      </w:pPr>
      <w:r>
        <w:rPr>
          <w:rFonts w:ascii="Times New Roman" w:eastAsia="仿宋" w:hAnsi="仿宋" w:hint="eastAsia"/>
          <w:sz w:val="32"/>
          <w:szCs w:val="32"/>
        </w:rPr>
        <w:t>省妇联党组成员、副主席</w:t>
      </w:r>
      <w:r>
        <w:rPr>
          <w:rFonts w:ascii="Times New Roman" w:eastAsia="仿宋" w:hAnsi="仿宋" w:hint="eastAsia"/>
          <w:sz w:val="32"/>
          <w:szCs w:val="32"/>
        </w:rPr>
        <w:t xml:space="preserve">              </w:t>
      </w:r>
      <w:r>
        <w:rPr>
          <w:rFonts w:ascii="Times New Roman" w:eastAsia="仿宋" w:hAnsi="仿宋" w:hint="eastAsia"/>
          <w:sz w:val="32"/>
          <w:szCs w:val="32"/>
        </w:rPr>
        <w:t>李志慧</w:t>
      </w:r>
    </w:p>
    <w:p w:rsidR="00AC0571" w:rsidRDefault="00AC0571" w:rsidP="00AC0571">
      <w:pPr>
        <w:spacing w:line="570" w:lineRule="exact"/>
        <w:ind w:firstLineChars="700" w:firstLine="22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仿宋"/>
          <w:sz w:val="32"/>
          <w:szCs w:val="32"/>
        </w:rPr>
        <w:t>浙江医药高等专科学校校长</w:t>
      </w:r>
      <w:r>
        <w:rPr>
          <w:rFonts w:ascii="Times New Roman" w:eastAsia="仿宋" w:hAnsi="Times New Roman"/>
          <w:sz w:val="32"/>
          <w:szCs w:val="32"/>
        </w:rPr>
        <w:t xml:space="preserve">            </w:t>
      </w:r>
      <w:r>
        <w:rPr>
          <w:rFonts w:ascii="Times New Roman" w:eastAsia="仿宋" w:hAnsi="仿宋"/>
          <w:sz w:val="32"/>
          <w:szCs w:val="32"/>
        </w:rPr>
        <w:t>任文霞</w:t>
      </w:r>
    </w:p>
    <w:p w:rsidR="00AC0571" w:rsidRDefault="00AC0571" w:rsidP="00AC0571">
      <w:pPr>
        <w:tabs>
          <w:tab w:val="left" w:pos="1418"/>
          <w:tab w:val="left" w:pos="2410"/>
        </w:tabs>
        <w:spacing w:line="570" w:lineRule="exact"/>
        <w:ind w:rightChars="-27" w:right="-57"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仿宋"/>
          <w:sz w:val="32"/>
          <w:szCs w:val="32"/>
        </w:rPr>
        <w:t>委</w:t>
      </w:r>
      <w:r>
        <w:rPr>
          <w:rFonts w:ascii="Times New Roman" w:eastAsia="仿宋" w:hAnsi="Times New Roman"/>
          <w:sz w:val="32"/>
          <w:szCs w:val="32"/>
        </w:rPr>
        <w:t xml:space="preserve">   </w:t>
      </w:r>
      <w:r>
        <w:rPr>
          <w:rFonts w:ascii="Times New Roman" w:eastAsia="仿宋" w:hAnsi="仿宋"/>
          <w:sz w:val="32"/>
          <w:szCs w:val="32"/>
        </w:rPr>
        <w:t>员</w:t>
      </w:r>
      <w:r>
        <w:rPr>
          <w:rFonts w:ascii="Times New Roman" w:eastAsia="仿宋" w:hAnsi="Times New Roman"/>
          <w:sz w:val="32"/>
          <w:szCs w:val="32"/>
        </w:rPr>
        <w:t>:</w:t>
      </w:r>
      <w:r>
        <w:rPr>
          <w:rFonts w:ascii="Times New Roman" w:eastAsia="仿宋" w:hAnsi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/>
          <w:sz w:val="32"/>
          <w:szCs w:val="32"/>
        </w:rPr>
        <w:t xml:space="preserve"> </w:t>
      </w:r>
      <w:r w:rsidR="0043155A" w:rsidRPr="0043155A">
        <w:rPr>
          <w:rFonts w:ascii="Times New Roman" w:eastAsia="仿宋" w:hAnsi="仿宋" w:hint="eastAsia"/>
          <w:sz w:val="32"/>
          <w:szCs w:val="32"/>
        </w:rPr>
        <w:t>省人力社保厅职业能力建设处副处长</w:t>
      </w:r>
      <w:r w:rsidR="0043155A" w:rsidRPr="0043155A">
        <w:rPr>
          <w:rFonts w:ascii="Times New Roman" w:eastAsia="仿宋" w:hAnsi="仿宋" w:hint="eastAsia"/>
          <w:sz w:val="32"/>
          <w:szCs w:val="32"/>
        </w:rPr>
        <w:t xml:space="preserve">  </w:t>
      </w:r>
      <w:r w:rsidR="0043155A">
        <w:rPr>
          <w:rFonts w:ascii="Times New Roman" w:eastAsia="仿宋" w:hAnsi="仿宋"/>
          <w:sz w:val="32"/>
          <w:szCs w:val="32"/>
        </w:rPr>
        <w:t xml:space="preserve">  </w:t>
      </w:r>
      <w:r w:rsidR="0043155A" w:rsidRPr="0043155A">
        <w:rPr>
          <w:rFonts w:ascii="Times New Roman" w:eastAsia="仿宋" w:hAnsi="仿宋" w:hint="eastAsia"/>
          <w:sz w:val="32"/>
          <w:szCs w:val="32"/>
        </w:rPr>
        <w:t>吴</w:t>
      </w:r>
      <w:r w:rsidR="0043155A" w:rsidRPr="0043155A">
        <w:rPr>
          <w:rFonts w:ascii="Times New Roman" w:eastAsia="仿宋" w:hAnsi="仿宋" w:hint="eastAsia"/>
          <w:sz w:val="32"/>
          <w:szCs w:val="32"/>
        </w:rPr>
        <w:t xml:space="preserve">  </w:t>
      </w:r>
      <w:r w:rsidR="0043155A" w:rsidRPr="0043155A">
        <w:rPr>
          <w:rFonts w:ascii="Times New Roman" w:eastAsia="仿宋" w:hAnsi="仿宋" w:hint="eastAsia"/>
          <w:sz w:val="32"/>
          <w:szCs w:val="32"/>
        </w:rPr>
        <w:t>钧</w:t>
      </w:r>
    </w:p>
    <w:p w:rsidR="00AC0571" w:rsidRDefault="00AC0571" w:rsidP="00AC0571">
      <w:pPr>
        <w:spacing w:line="570" w:lineRule="exact"/>
        <w:ind w:leftChars="760" w:left="1596"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仿宋"/>
          <w:sz w:val="32"/>
          <w:szCs w:val="32"/>
        </w:rPr>
        <w:t>省总工会</w:t>
      </w:r>
      <w:r>
        <w:rPr>
          <w:rFonts w:ascii="Times New Roman" w:eastAsia="仿宋" w:hAnsi="仿宋" w:hint="eastAsia"/>
          <w:sz w:val="32"/>
          <w:szCs w:val="32"/>
        </w:rPr>
        <w:t>职工技术协作与网络中心主任</w:t>
      </w:r>
      <w:r>
        <w:rPr>
          <w:rFonts w:ascii="Times New Roman" w:eastAsia="仿宋" w:hAnsi="仿宋" w:hint="eastAsia"/>
          <w:sz w:val="32"/>
          <w:szCs w:val="32"/>
        </w:rPr>
        <w:t xml:space="preserve">  </w:t>
      </w:r>
      <w:proofErr w:type="gramStart"/>
      <w:r>
        <w:rPr>
          <w:rFonts w:ascii="Times New Roman" w:eastAsia="仿宋" w:hAnsi="仿宋" w:hint="eastAsia"/>
          <w:sz w:val="32"/>
          <w:szCs w:val="32"/>
        </w:rPr>
        <w:t>竺</w:t>
      </w:r>
      <w:proofErr w:type="gramEnd"/>
      <w:r>
        <w:rPr>
          <w:rFonts w:ascii="Times New Roman" w:eastAsia="仿宋" w:hAnsi="仿宋" w:hint="eastAsia"/>
          <w:sz w:val="32"/>
          <w:szCs w:val="32"/>
        </w:rPr>
        <w:t>亚汉</w:t>
      </w:r>
    </w:p>
    <w:p w:rsidR="00AC0571" w:rsidRDefault="00AC0571" w:rsidP="00AC0571">
      <w:pPr>
        <w:spacing w:line="570" w:lineRule="exact"/>
        <w:ind w:firstLineChars="708" w:firstLine="2266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仿宋"/>
          <w:sz w:val="32"/>
          <w:szCs w:val="32"/>
        </w:rPr>
        <w:t>团省委基层工作</w:t>
      </w:r>
      <w:proofErr w:type="gramStart"/>
      <w:r>
        <w:rPr>
          <w:rFonts w:ascii="Times New Roman" w:eastAsia="仿宋" w:hAnsi="仿宋"/>
          <w:sz w:val="32"/>
          <w:szCs w:val="32"/>
        </w:rPr>
        <w:t>部</w:t>
      </w:r>
      <w:proofErr w:type="gramEnd"/>
      <w:r>
        <w:rPr>
          <w:rFonts w:ascii="Times New Roman" w:eastAsia="仿宋" w:hAnsi="仿宋"/>
          <w:sz w:val="32"/>
          <w:szCs w:val="32"/>
        </w:rPr>
        <w:t>部长</w:t>
      </w:r>
      <w:r>
        <w:rPr>
          <w:rFonts w:ascii="Times New Roman" w:eastAsia="仿宋" w:hAnsi="Times New Roman"/>
          <w:sz w:val="32"/>
          <w:szCs w:val="32"/>
        </w:rPr>
        <w:t xml:space="preserve">                </w:t>
      </w:r>
      <w:r>
        <w:rPr>
          <w:rFonts w:ascii="Times New Roman" w:eastAsia="仿宋" w:hAnsi="仿宋"/>
          <w:sz w:val="32"/>
          <w:szCs w:val="32"/>
        </w:rPr>
        <w:t>陈</w:t>
      </w:r>
      <w:r>
        <w:rPr>
          <w:rFonts w:ascii="Times New Roman" w:eastAsia="仿宋" w:hAnsi="Times New Roman"/>
          <w:sz w:val="32"/>
          <w:szCs w:val="32"/>
        </w:rPr>
        <w:t xml:space="preserve">  </w:t>
      </w:r>
      <w:r>
        <w:rPr>
          <w:rFonts w:ascii="Times New Roman" w:eastAsia="仿宋" w:hAnsi="仿宋"/>
          <w:sz w:val="32"/>
          <w:szCs w:val="32"/>
        </w:rPr>
        <w:t>杰</w:t>
      </w:r>
    </w:p>
    <w:p w:rsidR="00AC0571" w:rsidRDefault="00AC0571" w:rsidP="00AC0571">
      <w:pPr>
        <w:spacing w:line="570" w:lineRule="exact"/>
        <w:ind w:firstLineChars="708" w:firstLine="2266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仿宋"/>
          <w:sz w:val="32"/>
          <w:szCs w:val="32"/>
        </w:rPr>
        <w:t>省妇联</w:t>
      </w:r>
      <w:r>
        <w:rPr>
          <w:rFonts w:ascii="Times New Roman" w:eastAsia="仿宋" w:hAnsi="仿宋" w:hint="eastAsia"/>
          <w:sz w:val="32"/>
          <w:szCs w:val="32"/>
        </w:rPr>
        <w:t>妇女发展部副部长</w:t>
      </w:r>
      <w:r>
        <w:rPr>
          <w:rFonts w:ascii="Times New Roman" w:eastAsia="仿宋" w:hAnsi="仿宋" w:hint="eastAsia"/>
          <w:sz w:val="32"/>
          <w:szCs w:val="32"/>
        </w:rPr>
        <w:t xml:space="preserve">              </w:t>
      </w:r>
      <w:r>
        <w:rPr>
          <w:rFonts w:ascii="Times New Roman" w:eastAsia="仿宋" w:hAnsi="仿宋" w:hint="eastAsia"/>
          <w:sz w:val="32"/>
          <w:szCs w:val="32"/>
        </w:rPr>
        <w:t>金</w:t>
      </w:r>
      <w:r>
        <w:rPr>
          <w:rFonts w:ascii="Times New Roman" w:eastAsia="仿宋" w:hAnsi="仿宋" w:hint="eastAsia"/>
          <w:sz w:val="32"/>
          <w:szCs w:val="32"/>
        </w:rPr>
        <w:t xml:space="preserve">  </w:t>
      </w:r>
      <w:proofErr w:type="gramStart"/>
      <w:r>
        <w:rPr>
          <w:rFonts w:ascii="Times New Roman" w:eastAsia="仿宋" w:hAnsi="仿宋" w:hint="eastAsia"/>
          <w:sz w:val="32"/>
          <w:szCs w:val="32"/>
        </w:rPr>
        <w:t>蕾</w:t>
      </w:r>
      <w:proofErr w:type="gramEnd"/>
    </w:p>
    <w:p w:rsidR="00AC0571" w:rsidRDefault="00AC0571" w:rsidP="00AC0571">
      <w:pPr>
        <w:spacing w:line="570" w:lineRule="exact"/>
        <w:ind w:firstLineChars="700" w:firstLine="22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仿宋"/>
          <w:sz w:val="32"/>
          <w:szCs w:val="32"/>
        </w:rPr>
        <w:t>省药监局人事处处长</w:t>
      </w:r>
      <w:r>
        <w:rPr>
          <w:rFonts w:ascii="Times New Roman" w:eastAsia="仿宋" w:hAnsi="Times New Roman"/>
          <w:sz w:val="32"/>
          <w:szCs w:val="32"/>
        </w:rPr>
        <w:t xml:space="preserve">                  </w:t>
      </w:r>
      <w:r>
        <w:rPr>
          <w:rFonts w:ascii="Times New Roman" w:eastAsia="仿宋" w:hAnsi="仿宋"/>
          <w:sz w:val="32"/>
          <w:szCs w:val="32"/>
        </w:rPr>
        <w:t>王嘉薇</w:t>
      </w:r>
    </w:p>
    <w:p w:rsidR="00AC0571" w:rsidRDefault="00AC0571" w:rsidP="00AC0571">
      <w:pPr>
        <w:spacing w:line="570" w:lineRule="exact"/>
        <w:ind w:firstLineChars="700" w:firstLine="22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仿宋"/>
          <w:sz w:val="32"/>
          <w:szCs w:val="32"/>
        </w:rPr>
        <w:t>省药监局直属机关纪委副书记</w:t>
      </w:r>
      <w:r>
        <w:rPr>
          <w:rFonts w:ascii="Times New Roman" w:eastAsia="仿宋" w:hAnsi="Times New Roman"/>
          <w:sz w:val="32"/>
          <w:szCs w:val="32"/>
        </w:rPr>
        <w:t xml:space="preserve">          </w:t>
      </w:r>
      <w:r>
        <w:rPr>
          <w:rFonts w:ascii="Times New Roman" w:eastAsia="仿宋" w:hAnsi="仿宋"/>
          <w:sz w:val="32"/>
          <w:szCs w:val="32"/>
        </w:rPr>
        <w:t>王建林</w:t>
      </w:r>
    </w:p>
    <w:p w:rsidR="00AC0571" w:rsidRDefault="00AC0571" w:rsidP="00AC0571">
      <w:pPr>
        <w:spacing w:line="570" w:lineRule="exact"/>
        <w:ind w:firstLineChars="700" w:firstLine="22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仿宋"/>
          <w:sz w:val="32"/>
          <w:szCs w:val="32"/>
        </w:rPr>
        <w:t>省药品信息宣传和发展服务中心主任</w:t>
      </w:r>
      <w:r>
        <w:rPr>
          <w:rFonts w:ascii="Times New Roman" w:eastAsia="仿宋" w:hAnsi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/>
          <w:sz w:val="32"/>
          <w:szCs w:val="32"/>
        </w:rPr>
        <w:t xml:space="preserve">  </w:t>
      </w:r>
      <w:r>
        <w:rPr>
          <w:rFonts w:ascii="Times New Roman" w:eastAsia="仿宋" w:hAnsi="仿宋"/>
          <w:sz w:val="32"/>
          <w:szCs w:val="32"/>
        </w:rPr>
        <w:t>杜亚萌</w:t>
      </w:r>
    </w:p>
    <w:p w:rsidR="00AC0571" w:rsidRDefault="00AC0571" w:rsidP="00AC0571">
      <w:pPr>
        <w:spacing w:line="570" w:lineRule="exact"/>
        <w:ind w:firstLineChars="700" w:firstLine="22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仿宋"/>
          <w:sz w:val="32"/>
          <w:szCs w:val="32"/>
        </w:rPr>
        <w:t>浙江医药高等专科学校副校长</w:t>
      </w:r>
      <w:r>
        <w:rPr>
          <w:rFonts w:ascii="Times New Roman" w:eastAsia="仿宋" w:hAnsi="Times New Roman"/>
          <w:sz w:val="32"/>
          <w:szCs w:val="32"/>
        </w:rPr>
        <w:t xml:space="preserve">          </w:t>
      </w:r>
      <w:r>
        <w:rPr>
          <w:rFonts w:ascii="Times New Roman" w:eastAsia="仿宋" w:hAnsi="仿宋"/>
          <w:sz w:val="32"/>
          <w:szCs w:val="32"/>
        </w:rPr>
        <w:t>韩忠培</w:t>
      </w:r>
    </w:p>
    <w:p w:rsidR="00AC0571" w:rsidRDefault="00AC0571" w:rsidP="00AC0571">
      <w:pPr>
        <w:spacing w:line="570" w:lineRule="exact"/>
        <w:ind w:firstLineChars="700" w:firstLine="22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仿宋"/>
          <w:sz w:val="32"/>
          <w:szCs w:val="32"/>
        </w:rPr>
        <w:t>省药学会秘书长</w:t>
      </w:r>
      <w:r>
        <w:rPr>
          <w:rFonts w:ascii="Times New Roman" w:eastAsia="仿宋" w:hAnsi="Times New Roman"/>
          <w:sz w:val="32"/>
          <w:szCs w:val="32"/>
        </w:rPr>
        <w:t xml:space="preserve">                      </w:t>
      </w:r>
      <w:r>
        <w:rPr>
          <w:rFonts w:ascii="Times New Roman" w:eastAsia="仿宋" w:hAnsi="仿宋"/>
          <w:sz w:val="32"/>
          <w:szCs w:val="32"/>
        </w:rPr>
        <w:t>杨苏蓓</w:t>
      </w:r>
    </w:p>
    <w:p w:rsidR="00AC0571" w:rsidRDefault="00AC0571" w:rsidP="00AC0571">
      <w:pPr>
        <w:spacing w:line="570" w:lineRule="exact"/>
        <w:ind w:firstLineChars="708" w:firstLine="2266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仿宋"/>
          <w:sz w:val="32"/>
          <w:szCs w:val="32"/>
        </w:rPr>
        <w:t>省中医药大健康联合体副秘书长</w:t>
      </w:r>
      <w:r>
        <w:rPr>
          <w:rFonts w:ascii="Times New Roman" w:eastAsia="仿宋" w:hAnsi="Times New Roman"/>
          <w:sz w:val="32"/>
          <w:szCs w:val="32"/>
        </w:rPr>
        <w:t xml:space="preserve">        </w:t>
      </w:r>
      <w:r>
        <w:rPr>
          <w:rFonts w:ascii="Times New Roman" w:eastAsia="仿宋" w:hAnsi="仿宋"/>
          <w:sz w:val="32"/>
          <w:szCs w:val="32"/>
        </w:rPr>
        <w:t>吴华庆</w:t>
      </w:r>
    </w:p>
    <w:p w:rsidR="00AC0571" w:rsidRDefault="00AC0571" w:rsidP="00AC0571">
      <w:pPr>
        <w:spacing w:line="570" w:lineRule="exact"/>
        <w:ind w:leftChars="304" w:left="1598" w:hangingChars="300" w:hanging="960"/>
        <w:rPr>
          <w:rFonts w:ascii="Times New Roman" w:eastAsia="黑体" w:hAnsi="Times New Roman"/>
          <w:sz w:val="32"/>
          <w:szCs w:val="32"/>
        </w:rPr>
      </w:pPr>
    </w:p>
    <w:p w:rsidR="00AC0571" w:rsidRDefault="00AC0571" w:rsidP="00AC0571">
      <w:pPr>
        <w:spacing w:line="570" w:lineRule="exact"/>
        <w:ind w:leftChars="304" w:left="1598" w:hangingChars="300" w:hanging="960"/>
        <w:rPr>
          <w:rFonts w:ascii="Times New Roman" w:eastAsia="仿宋" w:hAnsi="Times New Roman"/>
          <w:color w:val="FF0000"/>
          <w:sz w:val="32"/>
          <w:szCs w:val="32"/>
        </w:rPr>
      </w:pPr>
      <w:r>
        <w:rPr>
          <w:rFonts w:ascii="Times New Roman" w:eastAsia="黑体" w:hAnsi="黑体"/>
          <w:sz w:val="32"/>
          <w:szCs w:val="32"/>
        </w:rPr>
        <w:t>二、竞赛秘书组</w:t>
      </w:r>
      <w:r>
        <w:rPr>
          <w:rFonts w:ascii="Times New Roman" w:eastAsia="仿宋" w:hAnsi="仿宋"/>
          <w:sz w:val="32"/>
          <w:szCs w:val="32"/>
        </w:rPr>
        <w:t>（设在省药品信息宣传和发展服务中心）</w:t>
      </w:r>
    </w:p>
    <w:p w:rsidR="00AC0571" w:rsidRDefault="00AC0571" w:rsidP="00AC0571">
      <w:pPr>
        <w:spacing w:line="57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仿宋"/>
          <w:sz w:val="32"/>
          <w:szCs w:val="32"/>
        </w:rPr>
        <w:t>秘</w:t>
      </w:r>
      <w:r>
        <w:rPr>
          <w:rFonts w:ascii="Times New Roman" w:eastAsia="仿宋" w:hAnsi="Times New Roman"/>
          <w:sz w:val="32"/>
          <w:szCs w:val="32"/>
        </w:rPr>
        <w:t xml:space="preserve"> </w:t>
      </w:r>
      <w:r>
        <w:rPr>
          <w:rFonts w:ascii="Times New Roman" w:eastAsia="仿宋" w:hAnsi="仿宋"/>
          <w:sz w:val="32"/>
          <w:szCs w:val="32"/>
        </w:rPr>
        <w:t>书</w:t>
      </w:r>
      <w:r>
        <w:rPr>
          <w:rFonts w:ascii="Times New Roman" w:eastAsia="仿宋" w:hAnsi="Times New Roman"/>
          <w:sz w:val="32"/>
          <w:szCs w:val="32"/>
        </w:rPr>
        <w:t xml:space="preserve"> </w:t>
      </w:r>
      <w:r>
        <w:rPr>
          <w:rFonts w:ascii="Times New Roman" w:eastAsia="仿宋" w:hAnsi="仿宋"/>
          <w:sz w:val="32"/>
          <w:szCs w:val="32"/>
        </w:rPr>
        <w:t>长</w:t>
      </w:r>
      <w:r>
        <w:rPr>
          <w:rFonts w:ascii="Times New Roman" w:eastAsia="仿宋" w:hAnsi="Times New Roman"/>
          <w:sz w:val="32"/>
          <w:szCs w:val="32"/>
        </w:rPr>
        <w:t xml:space="preserve">:  </w:t>
      </w:r>
      <w:r>
        <w:rPr>
          <w:rFonts w:ascii="Times New Roman" w:eastAsia="仿宋" w:hAnsi="仿宋"/>
          <w:sz w:val="32"/>
          <w:szCs w:val="32"/>
        </w:rPr>
        <w:t>杜亚萌</w:t>
      </w:r>
    </w:p>
    <w:p w:rsidR="00AC0571" w:rsidRDefault="00AC0571" w:rsidP="00AC0571">
      <w:pPr>
        <w:spacing w:line="570" w:lineRule="exact"/>
        <w:ind w:leftChars="304" w:left="1598" w:hangingChars="300" w:hanging="96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仿宋"/>
          <w:sz w:val="32"/>
          <w:szCs w:val="32"/>
        </w:rPr>
        <w:t>副秘书长</w:t>
      </w:r>
      <w:r>
        <w:rPr>
          <w:rFonts w:ascii="Times New Roman" w:eastAsia="仿宋" w:hAnsi="Times New Roman"/>
          <w:sz w:val="32"/>
          <w:szCs w:val="32"/>
        </w:rPr>
        <w:t xml:space="preserve">: </w:t>
      </w:r>
      <w:r>
        <w:rPr>
          <w:rFonts w:ascii="Times New Roman" w:eastAsia="仿宋" w:hAnsi="Times New Roman" w:hint="eastAsia"/>
          <w:sz w:val="32"/>
          <w:szCs w:val="32"/>
        </w:rPr>
        <w:t xml:space="preserve"> </w:t>
      </w:r>
      <w:r>
        <w:rPr>
          <w:rFonts w:ascii="Times New Roman" w:eastAsia="仿宋" w:hAnsi="仿宋"/>
          <w:sz w:val="32"/>
          <w:szCs w:val="32"/>
        </w:rPr>
        <w:t>邓丽、王鑫、何雄</w:t>
      </w:r>
    </w:p>
    <w:p w:rsidR="00AC0571" w:rsidRDefault="00AC0571" w:rsidP="00AC0571">
      <w:pPr>
        <w:spacing w:line="570" w:lineRule="exact"/>
        <w:ind w:leftChars="304" w:left="1758" w:hangingChars="350" w:hanging="112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仿宋"/>
          <w:sz w:val="32"/>
          <w:szCs w:val="32"/>
        </w:rPr>
        <w:t>成</w:t>
      </w:r>
      <w:r>
        <w:rPr>
          <w:rFonts w:ascii="Times New Roman" w:eastAsia="仿宋" w:hAnsi="Times New Roman"/>
          <w:sz w:val="32"/>
          <w:szCs w:val="32"/>
        </w:rPr>
        <w:t xml:space="preserve">    </w:t>
      </w:r>
      <w:r>
        <w:rPr>
          <w:rFonts w:ascii="Times New Roman" w:eastAsia="仿宋" w:hAnsi="仿宋"/>
          <w:sz w:val="32"/>
          <w:szCs w:val="32"/>
        </w:rPr>
        <w:t>员</w:t>
      </w:r>
      <w:r>
        <w:rPr>
          <w:rFonts w:ascii="Times New Roman" w:eastAsia="仿宋" w:hAnsi="Times New Roman"/>
          <w:sz w:val="32"/>
          <w:szCs w:val="32"/>
        </w:rPr>
        <w:t xml:space="preserve">: </w:t>
      </w:r>
      <w:r>
        <w:rPr>
          <w:rFonts w:ascii="Times New Roman" w:eastAsia="仿宋" w:hAnsi="Times New Roman" w:hint="eastAsia"/>
          <w:sz w:val="32"/>
          <w:szCs w:val="32"/>
        </w:rPr>
        <w:t xml:space="preserve"> </w:t>
      </w:r>
      <w:r>
        <w:rPr>
          <w:rFonts w:ascii="Times New Roman" w:eastAsia="仿宋" w:hAnsi="仿宋"/>
          <w:sz w:val="32"/>
          <w:szCs w:val="32"/>
        </w:rPr>
        <w:t>毛政、周叶、张炯炯、汪东平、丁洁、陈文静</w:t>
      </w:r>
    </w:p>
    <w:p w:rsidR="00917D9E" w:rsidRPr="00AC0571" w:rsidRDefault="00917D9E"/>
    <w:sectPr w:rsidR="00917D9E" w:rsidRPr="00AC0571" w:rsidSect="00AC0571">
      <w:pgSz w:w="11906" w:h="16838"/>
      <w:pgMar w:top="2098" w:right="1474" w:bottom="2155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0571"/>
    <w:rsid w:val="0043155A"/>
    <w:rsid w:val="00800639"/>
    <w:rsid w:val="00917D9E"/>
    <w:rsid w:val="00923CC2"/>
    <w:rsid w:val="00AC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0C453"/>
  <w15:docId w15:val="{95A3B97F-1778-49D7-9E1B-A50E6D23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57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534</Characters>
  <Application>Microsoft Office Word</Application>
  <DocSecurity>0</DocSecurity>
  <Lines>4</Lines>
  <Paragraphs>1</Paragraphs>
  <ScaleCrop>false</ScaleCrop>
  <Company>微软中国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应天军</cp:lastModifiedBy>
  <cp:revision>3</cp:revision>
  <dcterms:created xsi:type="dcterms:W3CDTF">2020-07-31T02:09:00Z</dcterms:created>
  <dcterms:modified xsi:type="dcterms:W3CDTF">2020-08-04T09:21:00Z</dcterms:modified>
</cp:coreProperties>
</file>