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92" w:rsidRDefault="00012792" w:rsidP="00690147">
      <w:pPr>
        <w:snapToGrid w:val="0"/>
        <w:jc w:val="center"/>
        <w:rPr>
          <w:rFonts w:ascii="方正小标宋简体" w:eastAsia="方正小标宋简体"/>
          <w:sz w:val="44"/>
          <w:szCs w:val="44"/>
        </w:rPr>
      </w:pPr>
      <w:r w:rsidRPr="00690147">
        <w:rPr>
          <w:rFonts w:ascii="方正小标宋简体" w:eastAsia="方正小标宋简体" w:hint="eastAsia"/>
          <w:sz w:val="44"/>
          <w:szCs w:val="44"/>
        </w:rPr>
        <w:t>浙江省药品监督管理局政务公开工作规程</w:t>
      </w:r>
    </w:p>
    <w:p w:rsidR="00012792" w:rsidRPr="00756358" w:rsidRDefault="00012792" w:rsidP="001F68F5">
      <w:pPr>
        <w:spacing w:beforeLines="100" w:before="312" w:afterLines="50" w:after="156"/>
        <w:jc w:val="center"/>
        <w:outlineLvl w:val="0"/>
        <w:rPr>
          <w:rFonts w:ascii="黑体" w:eastAsia="黑体" w:hAnsi="黑体"/>
          <w:sz w:val="36"/>
          <w:szCs w:val="36"/>
        </w:rPr>
      </w:pPr>
      <w:bookmarkStart w:id="0" w:name="_Toc41560640"/>
      <w:r w:rsidRPr="00756358">
        <w:rPr>
          <w:rFonts w:ascii="黑体" w:eastAsia="黑体" w:hAnsi="黑体" w:hint="eastAsia"/>
          <w:sz w:val="36"/>
          <w:szCs w:val="36"/>
        </w:rPr>
        <w:t>第一章</w:t>
      </w:r>
      <w:r w:rsidR="00690147" w:rsidRPr="00756358">
        <w:rPr>
          <w:rFonts w:ascii="黑体" w:eastAsia="黑体" w:hAnsi="黑体" w:hint="eastAsia"/>
          <w:sz w:val="36"/>
          <w:szCs w:val="36"/>
        </w:rPr>
        <w:t xml:space="preserve"> </w:t>
      </w:r>
      <w:r w:rsidRPr="00756358">
        <w:rPr>
          <w:rFonts w:ascii="黑体" w:eastAsia="黑体" w:hAnsi="黑体" w:hint="eastAsia"/>
          <w:sz w:val="36"/>
          <w:szCs w:val="36"/>
        </w:rPr>
        <w:t>公开指南的编制</w:t>
      </w:r>
      <w:bookmarkEnd w:id="0"/>
    </w:p>
    <w:p w:rsidR="008750C7" w:rsidRDefault="008750C7" w:rsidP="00C60769">
      <w:pPr>
        <w:pStyle w:val="a3"/>
        <w:numPr>
          <w:ilvl w:val="0"/>
          <w:numId w:val="1"/>
        </w:numPr>
        <w:ind w:left="0" w:firstLine="640"/>
        <w:rPr>
          <w:rFonts w:ascii="仿宋_GB2312" w:eastAsia="仿宋_GB2312"/>
          <w:sz w:val="32"/>
          <w:szCs w:val="32"/>
        </w:rPr>
      </w:pPr>
      <w:r w:rsidRPr="008750C7">
        <w:rPr>
          <w:rFonts w:ascii="仿宋_GB2312" w:eastAsia="仿宋_GB2312" w:hint="eastAsia"/>
          <w:sz w:val="32"/>
          <w:szCs w:val="32"/>
        </w:rPr>
        <w:t>局办公室负责省局政府信息公开指南的编制工作</w:t>
      </w:r>
      <w:r w:rsidR="00934DB6">
        <w:rPr>
          <w:rFonts w:ascii="仿宋_GB2312" w:eastAsia="仿宋_GB2312" w:hint="eastAsia"/>
          <w:sz w:val="32"/>
          <w:szCs w:val="32"/>
        </w:rPr>
        <w:t>，局政策法规处负责</w:t>
      </w:r>
      <w:r w:rsidR="00934DB6" w:rsidRPr="00934DB6">
        <w:rPr>
          <w:rFonts w:ascii="仿宋_GB2312" w:eastAsia="仿宋_GB2312" w:hint="eastAsia"/>
          <w:sz w:val="32"/>
          <w:szCs w:val="32"/>
        </w:rPr>
        <w:t>省局政府信息公开指南的</w:t>
      </w:r>
      <w:r w:rsidR="00934DB6">
        <w:rPr>
          <w:rFonts w:ascii="仿宋_GB2312" w:eastAsia="仿宋_GB2312" w:hint="eastAsia"/>
          <w:sz w:val="32"/>
          <w:szCs w:val="32"/>
        </w:rPr>
        <w:t>合法性审查工作</w:t>
      </w:r>
      <w:r>
        <w:rPr>
          <w:rFonts w:ascii="仿宋_GB2312" w:eastAsia="仿宋_GB2312" w:hint="eastAsia"/>
          <w:sz w:val="32"/>
          <w:szCs w:val="32"/>
        </w:rPr>
        <w:t>。</w:t>
      </w:r>
    </w:p>
    <w:p w:rsidR="008750C7" w:rsidRDefault="008750C7" w:rsidP="00C60769">
      <w:pPr>
        <w:pStyle w:val="a3"/>
        <w:numPr>
          <w:ilvl w:val="0"/>
          <w:numId w:val="1"/>
        </w:numPr>
        <w:ind w:left="0" w:firstLine="640"/>
        <w:rPr>
          <w:rFonts w:ascii="仿宋_GB2312" w:eastAsia="仿宋_GB2312"/>
          <w:sz w:val="32"/>
          <w:szCs w:val="32"/>
        </w:rPr>
      </w:pPr>
      <w:r w:rsidRPr="008750C7">
        <w:rPr>
          <w:rFonts w:ascii="仿宋_GB2312" w:eastAsia="仿宋_GB2312" w:hint="eastAsia"/>
          <w:sz w:val="32"/>
          <w:szCs w:val="32"/>
        </w:rPr>
        <w:t>政府信息公开指南每年更新一次，通过省局政务网、浙江省政府网站上对社会公开。</w:t>
      </w:r>
    </w:p>
    <w:p w:rsidR="008750C7" w:rsidRDefault="008750C7" w:rsidP="00C60769">
      <w:pPr>
        <w:pStyle w:val="a3"/>
        <w:numPr>
          <w:ilvl w:val="0"/>
          <w:numId w:val="1"/>
        </w:numPr>
        <w:ind w:left="0" w:firstLine="640"/>
        <w:rPr>
          <w:rFonts w:ascii="仿宋_GB2312" w:eastAsia="仿宋_GB2312"/>
          <w:sz w:val="32"/>
          <w:szCs w:val="32"/>
        </w:rPr>
      </w:pPr>
      <w:r w:rsidRPr="00BA33A0">
        <w:rPr>
          <w:rFonts w:ascii="仿宋_GB2312" w:eastAsia="仿宋_GB2312" w:hint="eastAsia"/>
          <w:sz w:val="32"/>
          <w:szCs w:val="32"/>
        </w:rPr>
        <w:t>政府信息公开指南是</w:t>
      </w:r>
      <w:r>
        <w:rPr>
          <w:rFonts w:ascii="仿宋_GB2312" w:eastAsia="仿宋_GB2312" w:hint="eastAsia"/>
          <w:sz w:val="32"/>
          <w:szCs w:val="32"/>
        </w:rPr>
        <w:t>省局</w:t>
      </w:r>
      <w:r w:rsidRPr="00BA33A0">
        <w:rPr>
          <w:rFonts w:ascii="仿宋_GB2312" w:eastAsia="仿宋_GB2312" w:hint="eastAsia"/>
          <w:sz w:val="32"/>
          <w:szCs w:val="32"/>
        </w:rPr>
        <w:t>处理</w:t>
      </w:r>
      <w:r>
        <w:rPr>
          <w:rFonts w:ascii="仿宋_GB2312" w:eastAsia="仿宋_GB2312" w:hint="eastAsia"/>
          <w:sz w:val="32"/>
          <w:szCs w:val="32"/>
        </w:rPr>
        <w:t>政府</w:t>
      </w:r>
      <w:r w:rsidRPr="00BA33A0">
        <w:rPr>
          <w:rFonts w:ascii="仿宋_GB2312" w:eastAsia="仿宋_GB2312" w:hint="eastAsia"/>
          <w:sz w:val="32"/>
          <w:szCs w:val="32"/>
        </w:rPr>
        <w:t>信息公开事务的对外说明和服务承诺，</w:t>
      </w:r>
      <w:r>
        <w:rPr>
          <w:rFonts w:ascii="仿宋_GB2312" w:eastAsia="仿宋_GB2312" w:hint="eastAsia"/>
          <w:sz w:val="32"/>
          <w:szCs w:val="32"/>
        </w:rPr>
        <w:t>至少</w:t>
      </w:r>
      <w:r w:rsidRPr="00BA33A0">
        <w:rPr>
          <w:rFonts w:ascii="仿宋_GB2312" w:eastAsia="仿宋_GB2312" w:hint="eastAsia"/>
          <w:sz w:val="32"/>
          <w:szCs w:val="32"/>
        </w:rPr>
        <w:t>应包括如下内容：</w:t>
      </w:r>
    </w:p>
    <w:p w:rsidR="008750C7" w:rsidRDefault="008750C7" w:rsidP="00C60769">
      <w:pPr>
        <w:pStyle w:val="a3"/>
        <w:numPr>
          <w:ilvl w:val="0"/>
          <w:numId w:val="2"/>
        </w:numPr>
        <w:ind w:left="0" w:firstLine="640"/>
        <w:rPr>
          <w:rFonts w:ascii="仿宋_GB2312" w:eastAsia="仿宋_GB2312"/>
          <w:sz w:val="32"/>
          <w:szCs w:val="32"/>
        </w:rPr>
      </w:pPr>
      <w:r>
        <w:rPr>
          <w:rFonts w:ascii="仿宋_GB2312" w:eastAsia="仿宋_GB2312" w:hint="eastAsia"/>
          <w:sz w:val="32"/>
          <w:szCs w:val="32"/>
        </w:rPr>
        <w:t>省局</w:t>
      </w:r>
      <w:r w:rsidRPr="008750C7">
        <w:rPr>
          <w:rFonts w:ascii="仿宋_GB2312" w:eastAsia="仿宋_GB2312" w:hint="eastAsia"/>
          <w:sz w:val="32"/>
          <w:szCs w:val="32"/>
        </w:rPr>
        <w:t>政府信息的分类、编排体系</w:t>
      </w:r>
      <w:r w:rsidR="00277254">
        <w:rPr>
          <w:rFonts w:ascii="仿宋_GB2312" w:eastAsia="仿宋_GB2312" w:hint="eastAsia"/>
          <w:sz w:val="32"/>
          <w:szCs w:val="32"/>
        </w:rPr>
        <w:t>、</w:t>
      </w:r>
      <w:r w:rsidR="00277254" w:rsidRPr="00277254">
        <w:rPr>
          <w:rFonts w:ascii="仿宋_GB2312" w:eastAsia="仿宋_GB2312" w:hint="eastAsia"/>
          <w:sz w:val="32"/>
          <w:szCs w:val="32"/>
        </w:rPr>
        <w:t>获取方式</w:t>
      </w:r>
      <w:r>
        <w:rPr>
          <w:rFonts w:ascii="仿宋_GB2312" w:eastAsia="仿宋_GB2312" w:hint="eastAsia"/>
          <w:sz w:val="32"/>
          <w:szCs w:val="32"/>
        </w:rPr>
        <w:t>；</w:t>
      </w:r>
    </w:p>
    <w:p w:rsidR="0036364A" w:rsidRDefault="00277254" w:rsidP="00C60769">
      <w:pPr>
        <w:pStyle w:val="a3"/>
        <w:numPr>
          <w:ilvl w:val="0"/>
          <w:numId w:val="2"/>
        </w:numPr>
        <w:ind w:left="0" w:firstLine="640"/>
        <w:rPr>
          <w:rFonts w:ascii="仿宋_GB2312" w:eastAsia="仿宋_GB2312"/>
          <w:sz w:val="32"/>
          <w:szCs w:val="32"/>
        </w:rPr>
      </w:pPr>
      <w:r>
        <w:rPr>
          <w:rFonts w:ascii="仿宋_GB2312" w:eastAsia="仿宋_GB2312" w:hint="eastAsia"/>
          <w:sz w:val="32"/>
          <w:szCs w:val="32"/>
        </w:rPr>
        <w:t>省局</w:t>
      </w:r>
      <w:r w:rsidRPr="00277254">
        <w:rPr>
          <w:rFonts w:ascii="仿宋_GB2312" w:eastAsia="仿宋_GB2312" w:hint="eastAsia"/>
          <w:sz w:val="32"/>
          <w:szCs w:val="32"/>
        </w:rPr>
        <w:t>政府信息公开工作机构的名称、办公地址、办公时间、联系电话、传真号码</w:t>
      </w:r>
      <w:r w:rsidR="0036364A">
        <w:rPr>
          <w:rFonts w:ascii="仿宋_GB2312" w:eastAsia="仿宋_GB2312" w:hint="eastAsia"/>
          <w:sz w:val="32"/>
          <w:szCs w:val="32"/>
        </w:rPr>
        <w:t>；</w:t>
      </w:r>
    </w:p>
    <w:p w:rsidR="0036364A" w:rsidRDefault="0036364A" w:rsidP="00C60769">
      <w:pPr>
        <w:pStyle w:val="a3"/>
        <w:numPr>
          <w:ilvl w:val="0"/>
          <w:numId w:val="2"/>
        </w:numPr>
        <w:ind w:left="0" w:firstLine="640"/>
        <w:rPr>
          <w:rFonts w:ascii="仿宋_GB2312" w:eastAsia="仿宋_GB2312"/>
          <w:sz w:val="32"/>
          <w:szCs w:val="32"/>
        </w:rPr>
      </w:pPr>
      <w:r>
        <w:rPr>
          <w:rFonts w:ascii="仿宋_GB2312" w:eastAsia="仿宋_GB2312" w:hint="eastAsia"/>
          <w:sz w:val="32"/>
          <w:szCs w:val="32"/>
        </w:rPr>
        <w:t>省局</w:t>
      </w:r>
      <w:r w:rsidR="00BA33A0" w:rsidRPr="0036364A">
        <w:rPr>
          <w:rFonts w:ascii="仿宋_GB2312" w:eastAsia="仿宋_GB2312"/>
          <w:sz w:val="32"/>
          <w:szCs w:val="32"/>
        </w:rPr>
        <w:t>主动公开的范围</w:t>
      </w:r>
      <w:r>
        <w:rPr>
          <w:rFonts w:ascii="仿宋_GB2312" w:eastAsia="仿宋_GB2312" w:hint="eastAsia"/>
          <w:sz w:val="32"/>
          <w:szCs w:val="32"/>
        </w:rPr>
        <w:t>、</w:t>
      </w:r>
      <w:r w:rsidR="00BA33A0" w:rsidRPr="0036364A">
        <w:rPr>
          <w:rFonts w:ascii="仿宋_GB2312" w:eastAsia="仿宋_GB2312"/>
          <w:sz w:val="32"/>
          <w:szCs w:val="32"/>
        </w:rPr>
        <w:t>内容</w:t>
      </w:r>
      <w:r>
        <w:rPr>
          <w:rFonts w:ascii="仿宋_GB2312" w:eastAsia="仿宋_GB2312" w:hint="eastAsia"/>
          <w:sz w:val="32"/>
          <w:szCs w:val="32"/>
        </w:rPr>
        <w:t>、</w:t>
      </w:r>
      <w:r w:rsidR="00BA33A0" w:rsidRPr="0036364A">
        <w:rPr>
          <w:rFonts w:ascii="仿宋_GB2312" w:eastAsia="仿宋_GB2312"/>
          <w:sz w:val="32"/>
          <w:szCs w:val="32"/>
        </w:rPr>
        <w:t>公开形式</w:t>
      </w:r>
      <w:r>
        <w:rPr>
          <w:rFonts w:ascii="仿宋_GB2312" w:eastAsia="仿宋_GB2312" w:hint="eastAsia"/>
          <w:sz w:val="32"/>
          <w:szCs w:val="32"/>
        </w:rPr>
        <w:t>、</w:t>
      </w:r>
      <w:r w:rsidR="00BA33A0" w:rsidRPr="0036364A">
        <w:rPr>
          <w:rFonts w:ascii="仿宋_GB2312" w:eastAsia="仿宋_GB2312"/>
          <w:sz w:val="32"/>
          <w:szCs w:val="32"/>
        </w:rPr>
        <w:t xml:space="preserve">公开时限； </w:t>
      </w:r>
    </w:p>
    <w:p w:rsidR="0036364A" w:rsidRDefault="0036364A" w:rsidP="00C60769">
      <w:pPr>
        <w:pStyle w:val="a3"/>
        <w:numPr>
          <w:ilvl w:val="0"/>
          <w:numId w:val="2"/>
        </w:numPr>
        <w:ind w:left="0" w:firstLine="640"/>
        <w:rPr>
          <w:rFonts w:ascii="仿宋_GB2312" w:eastAsia="仿宋_GB2312"/>
          <w:sz w:val="32"/>
          <w:szCs w:val="32"/>
        </w:rPr>
      </w:pPr>
      <w:r>
        <w:rPr>
          <w:rFonts w:ascii="仿宋_GB2312" w:eastAsia="仿宋_GB2312" w:hint="eastAsia"/>
          <w:sz w:val="32"/>
          <w:szCs w:val="32"/>
        </w:rPr>
        <w:t>省局</w:t>
      </w:r>
      <w:r w:rsidR="00BA33A0" w:rsidRPr="00BA33A0">
        <w:rPr>
          <w:rFonts w:ascii="仿宋_GB2312" w:eastAsia="仿宋_GB2312"/>
          <w:sz w:val="32"/>
          <w:szCs w:val="32"/>
        </w:rPr>
        <w:t>依申请公开的受理机构及联系方式，申请人提出申请须知，处理申请的程序和答复方式；</w:t>
      </w:r>
    </w:p>
    <w:p w:rsidR="00BA33A0" w:rsidRDefault="00BA33A0" w:rsidP="00C60769">
      <w:pPr>
        <w:pStyle w:val="a3"/>
        <w:numPr>
          <w:ilvl w:val="0"/>
          <w:numId w:val="2"/>
        </w:numPr>
        <w:ind w:left="0" w:firstLine="640"/>
        <w:rPr>
          <w:rFonts w:ascii="仿宋_GB2312" w:eastAsia="仿宋_GB2312"/>
          <w:sz w:val="32"/>
          <w:szCs w:val="32"/>
        </w:rPr>
      </w:pPr>
      <w:r w:rsidRPr="00BA33A0">
        <w:rPr>
          <w:rFonts w:ascii="仿宋_GB2312" w:eastAsia="仿宋_GB2312"/>
          <w:sz w:val="32"/>
          <w:szCs w:val="32"/>
        </w:rPr>
        <w:t>政府信息公开</w:t>
      </w:r>
      <w:r w:rsidR="00EA6CE2">
        <w:rPr>
          <w:rFonts w:ascii="仿宋_GB2312" w:eastAsia="仿宋_GB2312" w:hint="eastAsia"/>
          <w:sz w:val="32"/>
          <w:szCs w:val="32"/>
        </w:rPr>
        <w:t>的</w:t>
      </w:r>
      <w:r w:rsidRPr="00BA33A0">
        <w:rPr>
          <w:rFonts w:ascii="仿宋_GB2312" w:eastAsia="仿宋_GB2312"/>
          <w:sz w:val="32"/>
          <w:szCs w:val="32"/>
        </w:rPr>
        <w:t>监督方式及程序等。</w:t>
      </w:r>
    </w:p>
    <w:p w:rsidR="007958FF" w:rsidRDefault="00293AAD" w:rsidP="00C60769">
      <w:pPr>
        <w:pStyle w:val="a3"/>
        <w:numPr>
          <w:ilvl w:val="0"/>
          <w:numId w:val="1"/>
        </w:numPr>
        <w:ind w:left="0" w:firstLine="640"/>
        <w:rPr>
          <w:rFonts w:ascii="仿宋_GB2312" w:eastAsia="仿宋_GB2312"/>
          <w:sz w:val="32"/>
          <w:szCs w:val="32"/>
        </w:rPr>
      </w:pPr>
      <w:r>
        <w:rPr>
          <w:rFonts w:ascii="仿宋_GB2312" w:eastAsia="仿宋_GB2312" w:hint="eastAsia"/>
          <w:sz w:val="32"/>
          <w:szCs w:val="32"/>
        </w:rPr>
        <w:t>局办公室根据省政府办公厅印发的年度</w:t>
      </w:r>
      <w:r w:rsidRPr="00293AAD">
        <w:rPr>
          <w:rFonts w:ascii="仿宋_GB2312" w:eastAsia="仿宋_GB2312" w:hint="eastAsia"/>
          <w:sz w:val="32"/>
          <w:szCs w:val="32"/>
        </w:rPr>
        <w:t>政务公开工作要点</w:t>
      </w:r>
      <w:r>
        <w:rPr>
          <w:rFonts w:ascii="仿宋_GB2312" w:eastAsia="仿宋_GB2312" w:hint="eastAsia"/>
          <w:sz w:val="32"/>
          <w:szCs w:val="32"/>
        </w:rPr>
        <w:t>，结合上年度省局政府信息公开的情况，对省局政府信息公开指南进行修订，经局政策法规处合法性审查，报局领导审签后发布。</w:t>
      </w:r>
    </w:p>
    <w:p w:rsidR="00012792" w:rsidRPr="00756358" w:rsidRDefault="00012792" w:rsidP="001F68F5">
      <w:pPr>
        <w:spacing w:beforeLines="100" w:before="312" w:afterLines="50" w:after="156"/>
        <w:jc w:val="center"/>
        <w:outlineLvl w:val="0"/>
        <w:rPr>
          <w:rFonts w:ascii="黑体" w:eastAsia="黑体" w:hAnsi="黑体"/>
          <w:sz w:val="36"/>
          <w:szCs w:val="36"/>
        </w:rPr>
      </w:pPr>
      <w:bookmarkStart w:id="1" w:name="_Toc41560641"/>
      <w:r w:rsidRPr="00756358">
        <w:rPr>
          <w:rFonts w:ascii="黑体" w:eastAsia="黑体" w:hAnsi="黑体" w:hint="eastAsia"/>
          <w:sz w:val="36"/>
          <w:szCs w:val="36"/>
        </w:rPr>
        <w:t>第二章</w:t>
      </w:r>
      <w:r w:rsidR="00690147" w:rsidRPr="00756358">
        <w:rPr>
          <w:rFonts w:ascii="黑体" w:eastAsia="黑体" w:hAnsi="黑体" w:hint="eastAsia"/>
          <w:sz w:val="36"/>
          <w:szCs w:val="36"/>
        </w:rPr>
        <w:t xml:space="preserve"> </w:t>
      </w:r>
      <w:r w:rsidRPr="00756358">
        <w:rPr>
          <w:rFonts w:ascii="黑体" w:eastAsia="黑体" w:hAnsi="黑体" w:hint="eastAsia"/>
          <w:sz w:val="36"/>
          <w:szCs w:val="36"/>
        </w:rPr>
        <w:t>主动公开基本目录的编制</w:t>
      </w:r>
      <w:bookmarkEnd w:id="1"/>
    </w:p>
    <w:p w:rsidR="00934DB6" w:rsidRDefault="00801D6E" w:rsidP="00801D6E">
      <w:pPr>
        <w:pStyle w:val="a3"/>
        <w:numPr>
          <w:ilvl w:val="0"/>
          <w:numId w:val="1"/>
        </w:numPr>
        <w:ind w:left="0" w:firstLine="640"/>
        <w:rPr>
          <w:rFonts w:ascii="仿宋_GB2312" w:eastAsia="仿宋_GB2312"/>
          <w:sz w:val="32"/>
          <w:szCs w:val="32"/>
        </w:rPr>
      </w:pPr>
      <w:r w:rsidRPr="00801D6E">
        <w:rPr>
          <w:rFonts w:ascii="仿宋_GB2312" w:eastAsia="仿宋_GB2312"/>
          <w:sz w:val="32"/>
          <w:szCs w:val="32"/>
        </w:rPr>
        <w:lastRenderedPageBreak/>
        <w:t>局办公室负责省局政府信息</w:t>
      </w:r>
      <w:r w:rsidRPr="00801D6E">
        <w:rPr>
          <w:rFonts w:ascii="仿宋_GB2312" w:eastAsia="仿宋_GB2312" w:hint="eastAsia"/>
          <w:sz w:val="32"/>
          <w:szCs w:val="32"/>
        </w:rPr>
        <w:t>主动公开基本目录</w:t>
      </w:r>
      <w:r w:rsidRPr="00801D6E">
        <w:rPr>
          <w:rFonts w:ascii="仿宋_GB2312" w:eastAsia="仿宋_GB2312"/>
          <w:sz w:val="32"/>
          <w:szCs w:val="32"/>
        </w:rPr>
        <w:t>的编制工作，局政策法规处负责省局政府信息</w:t>
      </w:r>
      <w:r w:rsidRPr="00801D6E">
        <w:rPr>
          <w:rFonts w:ascii="仿宋_GB2312" w:eastAsia="仿宋_GB2312" w:hint="eastAsia"/>
          <w:sz w:val="32"/>
          <w:szCs w:val="32"/>
        </w:rPr>
        <w:t>主动公开基本目录</w:t>
      </w:r>
      <w:r w:rsidRPr="00801D6E">
        <w:rPr>
          <w:rFonts w:ascii="仿宋_GB2312" w:eastAsia="仿宋_GB2312"/>
          <w:sz w:val="32"/>
          <w:szCs w:val="32"/>
        </w:rPr>
        <w:t>的合法性审查工作。</w:t>
      </w:r>
    </w:p>
    <w:p w:rsidR="00E54C24" w:rsidRDefault="00E54C24" w:rsidP="00E54C24">
      <w:pPr>
        <w:pStyle w:val="a3"/>
        <w:numPr>
          <w:ilvl w:val="0"/>
          <w:numId w:val="1"/>
        </w:numPr>
        <w:ind w:left="0" w:firstLine="640"/>
        <w:rPr>
          <w:rFonts w:ascii="仿宋_GB2312" w:eastAsia="仿宋_GB2312"/>
          <w:sz w:val="32"/>
          <w:szCs w:val="32"/>
        </w:rPr>
      </w:pPr>
      <w:r>
        <w:rPr>
          <w:rFonts w:ascii="仿宋_GB2312" w:eastAsia="仿宋_GB2312" w:hint="eastAsia"/>
          <w:sz w:val="32"/>
          <w:szCs w:val="32"/>
        </w:rPr>
        <w:t>机关各处</w:t>
      </w:r>
      <w:proofErr w:type="gramStart"/>
      <w:r>
        <w:rPr>
          <w:rFonts w:ascii="仿宋_GB2312" w:eastAsia="仿宋_GB2312" w:hint="eastAsia"/>
          <w:sz w:val="32"/>
          <w:szCs w:val="32"/>
        </w:rPr>
        <w:t>室</w:t>
      </w:r>
      <w:r w:rsidRPr="00E54C24">
        <w:rPr>
          <w:rFonts w:ascii="仿宋_GB2312" w:eastAsia="仿宋_GB2312" w:hint="eastAsia"/>
          <w:sz w:val="32"/>
          <w:szCs w:val="32"/>
        </w:rPr>
        <w:t>应当</w:t>
      </w:r>
      <w:proofErr w:type="gramEnd"/>
      <w:r w:rsidRPr="00E54C24">
        <w:rPr>
          <w:rFonts w:ascii="仿宋_GB2312" w:eastAsia="仿宋_GB2312" w:hint="eastAsia"/>
          <w:sz w:val="32"/>
          <w:szCs w:val="32"/>
        </w:rPr>
        <w:t>依照</w:t>
      </w:r>
      <w:r>
        <w:rPr>
          <w:rFonts w:ascii="仿宋_GB2312" w:eastAsia="仿宋_GB2312" w:hint="eastAsia"/>
          <w:sz w:val="32"/>
          <w:szCs w:val="32"/>
        </w:rPr>
        <w:t>《</w:t>
      </w:r>
      <w:r w:rsidRPr="00E54C24">
        <w:rPr>
          <w:rFonts w:ascii="仿宋_GB2312" w:eastAsia="仿宋_GB2312" w:hint="eastAsia"/>
          <w:sz w:val="32"/>
          <w:szCs w:val="32"/>
        </w:rPr>
        <w:t>中华人民共和国政府信息公开条例</w:t>
      </w:r>
      <w:r>
        <w:rPr>
          <w:rFonts w:ascii="仿宋_GB2312" w:eastAsia="仿宋_GB2312" w:hint="eastAsia"/>
          <w:sz w:val="32"/>
          <w:szCs w:val="32"/>
        </w:rPr>
        <w:t>》</w:t>
      </w:r>
      <w:r w:rsidRPr="00E54C24">
        <w:rPr>
          <w:rFonts w:ascii="仿宋_GB2312" w:eastAsia="仿宋_GB2312" w:hint="eastAsia"/>
          <w:sz w:val="32"/>
          <w:szCs w:val="32"/>
        </w:rPr>
        <w:t>第二十条、第二十一条的规定，</w:t>
      </w:r>
      <w:r w:rsidR="00F836E8">
        <w:rPr>
          <w:rFonts w:ascii="仿宋_GB2312" w:eastAsia="仿宋_GB2312" w:hint="eastAsia"/>
          <w:sz w:val="32"/>
          <w:szCs w:val="32"/>
        </w:rPr>
        <w:t>确定政府信息主动公开的内容，</w:t>
      </w:r>
      <w:r>
        <w:rPr>
          <w:rFonts w:ascii="仿宋_GB2312" w:eastAsia="仿宋_GB2312" w:hint="eastAsia"/>
          <w:sz w:val="32"/>
          <w:szCs w:val="32"/>
        </w:rPr>
        <w:t>制定</w:t>
      </w:r>
      <w:r w:rsidRPr="00EB5BA7">
        <w:rPr>
          <w:rFonts w:ascii="仿宋_GB2312" w:eastAsia="仿宋_GB2312" w:hint="eastAsia"/>
          <w:sz w:val="32"/>
          <w:szCs w:val="32"/>
        </w:rPr>
        <w:t>政府信息</w:t>
      </w:r>
      <w:r w:rsidRPr="00934DB6">
        <w:rPr>
          <w:rFonts w:ascii="仿宋_GB2312" w:eastAsia="仿宋_GB2312" w:hint="eastAsia"/>
          <w:sz w:val="32"/>
          <w:szCs w:val="32"/>
        </w:rPr>
        <w:t>主动公开基本目录</w:t>
      </w:r>
      <w:r>
        <w:rPr>
          <w:rFonts w:ascii="仿宋_GB2312" w:eastAsia="仿宋_GB2312" w:hint="eastAsia"/>
          <w:sz w:val="32"/>
          <w:szCs w:val="32"/>
        </w:rPr>
        <w:t>，重点</w:t>
      </w:r>
      <w:r w:rsidRPr="00934DB6">
        <w:rPr>
          <w:rFonts w:ascii="仿宋_GB2312" w:eastAsia="仿宋_GB2312" w:hint="eastAsia"/>
          <w:sz w:val="32"/>
          <w:szCs w:val="32"/>
        </w:rPr>
        <w:t>应体现</w:t>
      </w:r>
      <w:r>
        <w:rPr>
          <w:rFonts w:ascii="仿宋_GB2312" w:eastAsia="仿宋_GB2312" w:hint="eastAsia"/>
          <w:sz w:val="32"/>
          <w:szCs w:val="32"/>
        </w:rPr>
        <w:t>药品监管</w:t>
      </w:r>
      <w:r w:rsidRPr="00934DB6">
        <w:rPr>
          <w:rFonts w:ascii="仿宋_GB2312" w:eastAsia="仿宋_GB2312" w:hint="eastAsia"/>
          <w:sz w:val="32"/>
          <w:szCs w:val="32"/>
        </w:rPr>
        <w:t>决策、执行、管理、服务、结果全过程公开，以及政策解读、舆情回应、公众参与等有关要求</w:t>
      </w:r>
      <w:r>
        <w:rPr>
          <w:rFonts w:ascii="仿宋_GB2312" w:eastAsia="仿宋_GB2312" w:hint="eastAsia"/>
          <w:sz w:val="32"/>
          <w:szCs w:val="32"/>
        </w:rPr>
        <w:t>。</w:t>
      </w:r>
    </w:p>
    <w:p w:rsidR="00EB5BA7" w:rsidRDefault="00EB5BA7" w:rsidP="00EB5BA7">
      <w:pPr>
        <w:pStyle w:val="a3"/>
        <w:numPr>
          <w:ilvl w:val="0"/>
          <w:numId w:val="1"/>
        </w:numPr>
        <w:ind w:left="0" w:firstLine="640"/>
        <w:rPr>
          <w:rFonts w:ascii="仿宋_GB2312" w:eastAsia="仿宋_GB2312"/>
          <w:sz w:val="32"/>
          <w:szCs w:val="32"/>
        </w:rPr>
      </w:pPr>
      <w:r>
        <w:rPr>
          <w:rFonts w:ascii="仿宋_GB2312" w:eastAsia="仿宋_GB2312" w:hint="eastAsia"/>
          <w:sz w:val="32"/>
          <w:szCs w:val="32"/>
        </w:rPr>
        <w:t>机关各处室应在每年1月3</w:t>
      </w:r>
      <w:r>
        <w:rPr>
          <w:rFonts w:ascii="仿宋_GB2312" w:eastAsia="仿宋_GB2312"/>
          <w:sz w:val="32"/>
          <w:szCs w:val="32"/>
        </w:rPr>
        <w:t>1</w:t>
      </w:r>
      <w:r>
        <w:rPr>
          <w:rFonts w:ascii="仿宋_GB2312" w:eastAsia="仿宋_GB2312" w:hint="eastAsia"/>
          <w:sz w:val="32"/>
          <w:szCs w:val="32"/>
        </w:rPr>
        <w:t>日前，向局办公室报送本处室的主动公开基本目录，内容应包括</w:t>
      </w:r>
      <w:r w:rsidRPr="00EB5BA7">
        <w:rPr>
          <w:rFonts w:ascii="仿宋_GB2312" w:eastAsia="仿宋_GB2312" w:hint="eastAsia"/>
          <w:sz w:val="32"/>
          <w:szCs w:val="32"/>
        </w:rPr>
        <w:t>工作事项、公开内容、公开时限、公开方式、责任主体等要素</w:t>
      </w:r>
      <w:r>
        <w:rPr>
          <w:rFonts w:ascii="仿宋_GB2312" w:eastAsia="仿宋_GB2312" w:hint="eastAsia"/>
          <w:sz w:val="32"/>
          <w:szCs w:val="32"/>
        </w:rPr>
        <w:t>。</w:t>
      </w:r>
    </w:p>
    <w:p w:rsidR="00801D6E" w:rsidRDefault="00EB5BA7" w:rsidP="00801D6E">
      <w:pPr>
        <w:pStyle w:val="a3"/>
        <w:numPr>
          <w:ilvl w:val="0"/>
          <w:numId w:val="1"/>
        </w:numPr>
        <w:ind w:left="0" w:firstLine="640"/>
        <w:rPr>
          <w:rFonts w:ascii="仿宋_GB2312" w:eastAsia="仿宋_GB2312"/>
          <w:sz w:val="32"/>
          <w:szCs w:val="32"/>
        </w:rPr>
      </w:pPr>
      <w:r>
        <w:rPr>
          <w:rFonts w:ascii="仿宋_GB2312" w:eastAsia="仿宋_GB2312" w:hint="eastAsia"/>
          <w:sz w:val="32"/>
          <w:szCs w:val="32"/>
        </w:rPr>
        <w:t>省局</w:t>
      </w:r>
      <w:r w:rsidR="00801D6E" w:rsidRPr="00801D6E">
        <w:rPr>
          <w:rFonts w:ascii="仿宋_GB2312" w:eastAsia="仿宋_GB2312" w:hint="eastAsia"/>
          <w:sz w:val="32"/>
          <w:szCs w:val="32"/>
        </w:rPr>
        <w:t>政府信息主动公开基本目录每年更新一次，通过省局政务网、浙江省政府网站上对社会公开。</w:t>
      </w:r>
    </w:p>
    <w:p w:rsidR="00C60769" w:rsidRPr="001D31E7" w:rsidRDefault="001D31E7" w:rsidP="00066F96">
      <w:pPr>
        <w:pStyle w:val="a3"/>
        <w:numPr>
          <w:ilvl w:val="0"/>
          <w:numId w:val="1"/>
        </w:numPr>
        <w:ind w:left="0" w:firstLineChars="0" w:firstLine="640"/>
        <w:rPr>
          <w:rFonts w:ascii="仿宋_GB2312" w:eastAsia="仿宋_GB2312"/>
          <w:sz w:val="32"/>
          <w:szCs w:val="32"/>
        </w:rPr>
      </w:pPr>
      <w:r w:rsidRPr="001D31E7">
        <w:rPr>
          <w:rFonts w:ascii="仿宋_GB2312" w:eastAsia="仿宋_GB2312" w:hint="eastAsia"/>
          <w:sz w:val="32"/>
          <w:szCs w:val="32"/>
        </w:rPr>
        <w:t>局办公室根据省政府办公厅印发的年度政务公开工作要点，结合各处室报送情况，对省局政府信息主动公开基本目录进行修订，经局政策法规处合法性审查，报局领导审签后发布。</w:t>
      </w:r>
    </w:p>
    <w:p w:rsidR="00012792" w:rsidRPr="00756358" w:rsidRDefault="00012792" w:rsidP="001F68F5">
      <w:pPr>
        <w:spacing w:beforeLines="100" w:before="312" w:afterLines="50" w:after="156"/>
        <w:jc w:val="center"/>
        <w:outlineLvl w:val="0"/>
        <w:rPr>
          <w:rFonts w:ascii="黑体" w:eastAsia="黑体" w:hAnsi="黑体"/>
          <w:sz w:val="36"/>
          <w:szCs w:val="36"/>
        </w:rPr>
      </w:pPr>
      <w:bookmarkStart w:id="2" w:name="_Toc41560642"/>
      <w:r w:rsidRPr="00756358">
        <w:rPr>
          <w:rFonts w:ascii="黑体" w:eastAsia="黑体" w:hAnsi="黑体" w:hint="eastAsia"/>
          <w:sz w:val="36"/>
          <w:szCs w:val="36"/>
        </w:rPr>
        <w:t>第三章 政府信息公开工作年度报告的编制</w:t>
      </w:r>
      <w:bookmarkEnd w:id="2"/>
    </w:p>
    <w:p w:rsidR="00012792" w:rsidRDefault="00FB3BD4" w:rsidP="00FB3BD4">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局办公室负责省局</w:t>
      </w:r>
      <w:r w:rsidRPr="00FB3BD4">
        <w:rPr>
          <w:rFonts w:ascii="仿宋_GB2312" w:eastAsia="仿宋_GB2312" w:hint="eastAsia"/>
          <w:sz w:val="32"/>
          <w:szCs w:val="32"/>
        </w:rPr>
        <w:t>政府信息公开工作年度报告的</w:t>
      </w:r>
      <w:r>
        <w:rPr>
          <w:rFonts w:ascii="仿宋_GB2312" w:eastAsia="仿宋_GB2312" w:hint="eastAsia"/>
          <w:sz w:val="32"/>
          <w:szCs w:val="32"/>
        </w:rPr>
        <w:t>汇总</w:t>
      </w:r>
      <w:r w:rsidRPr="00FB3BD4">
        <w:rPr>
          <w:rFonts w:ascii="仿宋_GB2312" w:eastAsia="仿宋_GB2312" w:hint="eastAsia"/>
          <w:sz w:val="32"/>
          <w:szCs w:val="32"/>
        </w:rPr>
        <w:t>编制</w:t>
      </w:r>
      <w:r>
        <w:rPr>
          <w:rFonts w:ascii="仿宋_GB2312" w:eastAsia="仿宋_GB2312" w:hint="eastAsia"/>
          <w:sz w:val="32"/>
          <w:szCs w:val="32"/>
        </w:rPr>
        <w:t>工作。</w:t>
      </w:r>
    </w:p>
    <w:p w:rsidR="00FB3BD4" w:rsidRPr="00FB3BD4" w:rsidRDefault="00FB3BD4" w:rsidP="00FB3BD4">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机关各处室应</w:t>
      </w:r>
      <w:r w:rsidRPr="00FB3BD4">
        <w:rPr>
          <w:rFonts w:ascii="仿宋_GB2312" w:eastAsia="仿宋_GB2312" w:hint="eastAsia"/>
          <w:sz w:val="32"/>
          <w:szCs w:val="32"/>
        </w:rPr>
        <w:t>在每年</w:t>
      </w:r>
      <w:r w:rsidRPr="00FB3BD4">
        <w:rPr>
          <w:rFonts w:ascii="仿宋_GB2312" w:eastAsia="仿宋_GB2312"/>
          <w:sz w:val="32"/>
          <w:szCs w:val="32"/>
        </w:rPr>
        <w:t>1月31日前，向政务公开办</w:t>
      </w:r>
      <w:r w:rsidRPr="00FB3BD4">
        <w:rPr>
          <w:rFonts w:ascii="仿宋_GB2312" w:eastAsia="仿宋_GB2312"/>
          <w:sz w:val="32"/>
          <w:szCs w:val="32"/>
        </w:rPr>
        <w:lastRenderedPageBreak/>
        <w:t>提供本处室上年度政府信息公开工作情况。主要包括以下内容：</w:t>
      </w:r>
    </w:p>
    <w:p w:rsidR="00FB3BD4" w:rsidRPr="00FB3BD4" w:rsidRDefault="00FB3BD4" w:rsidP="00FB3BD4">
      <w:pPr>
        <w:pStyle w:val="a3"/>
        <w:ind w:firstLine="640"/>
        <w:rPr>
          <w:rFonts w:ascii="仿宋_GB2312" w:eastAsia="仿宋_GB2312"/>
          <w:sz w:val="32"/>
          <w:szCs w:val="32"/>
        </w:rPr>
      </w:pPr>
      <w:r w:rsidRPr="00FB3BD4">
        <w:rPr>
          <w:rFonts w:ascii="仿宋_GB2312" w:eastAsia="仿宋_GB2312" w:hint="eastAsia"/>
          <w:sz w:val="32"/>
          <w:szCs w:val="32"/>
        </w:rPr>
        <w:t>（一）本处室上年度主动公开政府信息情况；</w:t>
      </w:r>
    </w:p>
    <w:p w:rsidR="00FB3BD4" w:rsidRPr="00FB3BD4" w:rsidRDefault="00FB3BD4" w:rsidP="00FB3BD4">
      <w:pPr>
        <w:pStyle w:val="a3"/>
        <w:ind w:firstLine="640"/>
        <w:rPr>
          <w:rFonts w:ascii="仿宋_GB2312" w:eastAsia="仿宋_GB2312"/>
          <w:sz w:val="32"/>
          <w:szCs w:val="32"/>
        </w:rPr>
      </w:pPr>
      <w:r w:rsidRPr="00FB3BD4">
        <w:rPr>
          <w:rFonts w:ascii="仿宋_GB2312" w:eastAsia="仿宋_GB2312" w:hint="eastAsia"/>
          <w:sz w:val="32"/>
          <w:szCs w:val="32"/>
        </w:rPr>
        <w:t>（二）</w:t>
      </w:r>
      <w:r>
        <w:rPr>
          <w:rFonts w:ascii="仿宋_GB2312" w:eastAsia="仿宋_GB2312" w:hint="eastAsia"/>
          <w:sz w:val="32"/>
          <w:szCs w:val="32"/>
        </w:rPr>
        <w:t>本处室上年度</w:t>
      </w:r>
      <w:r w:rsidRPr="00FB3BD4">
        <w:rPr>
          <w:rFonts w:ascii="仿宋_GB2312" w:eastAsia="仿宋_GB2312" w:hint="eastAsia"/>
          <w:sz w:val="32"/>
          <w:szCs w:val="32"/>
        </w:rPr>
        <w:t>处理政府信息</w:t>
      </w:r>
      <w:r>
        <w:rPr>
          <w:rFonts w:ascii="仿宋_GB2312" w:eastAsia="仿宋_GB2312" w:hint="eastAsia"/>
          <w:sz w:val="32"/>
          <w:szCs w:val="32"/>
        </w:rPr>
        <w:t>依申请</w:t>
      </w:r>
      <w:r w:rsidRPr="00FB3BD4">
        <w:rPr>
          <w:rFonts w:ascii="仿宋_GB2312" w:eastAsia="仿宋_GB2312" w:hint="eastAsia"/>
          <w:sz w:val="32"/>
          <w:szCs w:val="32"/>
        </w:rPr>
        <w:t>公开</w:t>
      </w:r>
      <w:r>
        <w:rPr>
          <w:rFonts w:ascii="仿宋_GB2312" w:eastAsia="仿宋_GB2312" w:hint="eastAsia"/>
          <w:sz w:val="32"/>
          <w:szCs w:val="32"/>
        </w:rPr>
        <w:t>的</w:t>
      </w:r>
      <w:r w:rsidRPr="00FB3BD4">
        <w:rPr>
          <w:rFonts w:ascii="仿宋_GB2312" w:eastAsia="仿宋_GB2312" w:hint="eastAsia"/>
          <w:sz w:val="32"/>
          <w:szCs w:val="32"/>
        </w:rPr>
        <w:t>情况</w:t>
      </w:r>
      <w:r>
        <w:rPr>
          <w:rFonts w:ascii="仿宋_GB2312" w:eastAsia="仿宋_GB2312" w:hint="eastAsia"/>
          <w:sz w:val="32"/>
          <w:szCs w:val="32"/>
        </w:rPr>
        <w:t>，包括</w:t>
      </w:r>
      <w:r w:rsidRPr="00FB3BD4">
        <w:rPr>
          <w:rFonts w:ascii="仿宋_GB2312" w:eastAsia="仿宋_GB2312"/>
          <w:sz w:val="32"/>
          <w:szCs w:val="32"/>
        </w:rPr>
        <w:t>同意公开、部分公开和免予公开的分类情况</w:t>
      </w:r>
      <w:r>
        <w:rPr>
          <w:rFonts w:ascii="仿宋_GB2312" w:eastAsia="仿宋_GB2312" w:hint="eastAsia"/>
          <w:sz w:val="32"/>
          <w:szCs w:val="32"/>
        </w:rPr>
        <w:t>统计</w:t>
      </w:r>
      <w:r w:rsidRPr="00FB3BD4">
        <w:rPr>
          <w:rFonts w:ascii="仿宋_GB2312" w:eastAsia="仿宋_GB2312" w:hint="eastAsia"/>
          <w:sz w:val="32"/>
          <w:szCs w:val="32"/>
        </w:rPr>
        <w:t>；</w:t>
      </w:r>
    </w:p>
    <w:p w:rsidR="00FB3BD4" w:rsidRPr="00FB3BD4" w:rsidRDefault="00FB3BD4" w:rsidP="00FB3BD4">
      <w:pPr>
        <w:pStyle w:val="a3"/>
        <w:ind w:firstLine="640"/>
        <w:rPr>
          <w:rFonts w:ascii="仿宋_GB2312" w:eastAsia="仿宋_GB2312"/>
          <w:sz w:val="32"/>
          <w:szCs w:val="32"/>
        </w:rPr>
      </w:pPr>
      <w:r w:rsidRPr="00FB3BD4">
        <w:rPr>
          <w:rFonts w:ascii="仿宋_GB2312" w:eastAsia="仿宋_GB2312" w:hint="eastAsia"/>
          <w:sz w:val="32"/>
          <w:szCs w:val="32"/>
        </w:rPr>
        <w:t>（三）政府信息公开工作中存在问题及改进情况；</w:t>
      </w:r>
    </w:p>
    <w:p w:rsidR="00FB3BD4" w:rsidRPr="00FB3BD4" w:rsidRDefault="00FB3BD4" w:rsidP="00FB3BD4">
      <w:pPr>
        <w:pStyle w:val="a3"/>
        <w:ind w:firstLine="640"/>
        <w:rPr>
          <w:rFonts w:ascii="仿宋_GB2312" w:eastAsia="仿宋_GB2312"/>
          <w:sz w:val="32"/>
          <w:szCs w:val="32"/>
        </w:rPr>
      </w:pPr>
      <w:r w:rsidRPr="00FB3BD4">
        <w:rPr>
          <w:rFonts w:ascii="仿宋_GB2312" w:eastAsia="仿宋_GB2312" w:hint="eastAsia"/>
          <w:sz w:val="32"/>
          <w:szCs w:val="32"/>
        </w:rPr>
        <w:t>（四）本部门政府信息公开下一年工作安排；</w:t>
      </w:r>
    </w:p>
    <w:p w:rsidR="00FB3BD4" w:rsidRDefault="00FB3BD4" w:rsidP="00FB3BD4">
      <w:pPr>
        <w:pStyle w:val="a3"/>
        <w:ind w:firstLine="640"/>
        <w:rPr>
          <w:rFonts w:ascii="仿宋_GB2312" w:eastAsia="仿宋_GB2312"/>
          <w:sz w:val="32"/>
          <w:szCs w:val="32"/>
        </w:rPr>
      </w:pPr>
      <w:r w:rsidRPr="00FB3BD4">
        <w:rPr>
          <w:rFonts w:ascii="仿宋_GB2312" w:eastAsia="仿宋_GB2312" w:hint="eastAsia"/>
          <w:sz w:val="32"/>
          <w:szCs w:val="32"/>
        </w:rPr>
        <w:t>（五）其他应当报告的事项。</w:t>
      </w:r>
    </w:p>
    <w:p w:rsidR="005B1F50" w:rsidRDefault="00F21171" w:rsidP="005B1F50">
      <w:pPr>
        <w:pStyle w:val="a3"/>
        <w:ind w:firstLine="640"/>
        <w:rPr>
          <w:rFonts w:ascii="仿宋_GB2312" w:eastAsia="仿宋_GB2312"/>
          <w:sz w:val="32"/>
          <w:szCs w:val="32"/>
        </w:rPr>
      </w:pPr>
      <w:r w:rsidRPr="00F21171">
        <w:rPr>
          <w:rFonts w:ascii="仿宋_GB2312" w:eastAsia="仿宋_GB2312" w:hint="eastAsia"/>
          <w:sz w:val="32"/>
          <w:szCs w:val="32"/>
        </w:rPr>
        <w:t>政策法规处应提供上年度因政府信息公开引发行政复议、行政诉讼的情况及处理结果</w:t>
      </w:r>
      <w:r w:rsidR="005B1F50" w:rsidRPr="00FB3BD4">
        <w:rPr>
          <w:rFonts w:ascii="仿宋_GB2312" w:eastAsia="仿宋_GB2312"/>
          <w:sz w:val="32"/>
          <w:szCs w:val="32"/>
        </w:rPr>
        <w:t>。</w:t>
      </w:r>
    </w:p>
    <w:p w:rsidR="00FB3BD4" w:rsidRDefault="00820428" w:rsidP="00FB3BD4">
      <w:pPr>
        <w:pStyle w:val="a3"/>
        <w:ind w:firstLine="640"/>
        <w:rPr>
          <w:rFonts w:ascii="仿宋_GB2312" w:eastAsia="仿宋_GB2312"/>
          <w:sz w:val="32"/>
          <w:szCs w:val="32"/>
        </w:rPr>
      </w:pPr>
      <w:r>
        <w:rPr>
          <w:rFonts w:ascii="仿宋_GB2312" w:eastAsia="仿宋_GB2312" w:hint="eastAsia"/>
          <w:sz w:val="32"/>
          <w:szCs w:val="32"/>
        </w:rPr>
        <w:t>受理中心</w:t>
      </w:r>
      <w:r w:rsidR="00FB3BD4">
        <w:rPr>
          <w:rFonts w:ascii="仿宋_GB2312" w:eastAsia="仿宋_GB2312" w:hint="eastAsia"/>
          <w:sz w:val="32"/>
          <w:szCs w:val="32"/>
        </w:rPr>
        <w:t>应提供上年度</w:t>
      </w:r>
      <w:r w:rsidR="00FB3BD4" w:rsidRPr="00FB3BD4">
        <w:rPr>
          <w:rFonts w:ascii="仿宋_GB2312" w:eastAsia="仿宋_GB2312"/>
          <w:sz w:val="32"/>
          <w:szCs w:val="32"/>
        </w:rPr>
        <w:t>公民、法人和其他组织申请政府信息的情</w:t>
      </w:r>
      <w:r w:rsidR="00FB3BD4">
        <w:rPr>
          <w:rFonts w:ascii="仿宋_GB2312" w:eastAsia="仿宋_GB2312" w:hint="eastAsia"/>
          <w:sz w:val="32"/>
          <w:szCs w:val="32"/>
        </w:rPr>
        <w:t>况。</w:t>
      </w:r>
    </w:p>
    <w:p w:rsidR="00FB3BD4" w:rsidRPr="00690147" w:rsidRDefault="00E20A28" w:rsidP="00E20A28">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局办公室应于每年</w:t>
      </w:r>
      <w:r w:rsidRPr="00E20A28">
        <w:rPr>
          <w:rFonts w:ascii="仿宋_GB2312" w:eastAsia="仿宋_GB2312"/>
          <w:sz w:val="32"/>
          <w:szCs w:val="32"/>
        </w:rPr>
        <w:t>3月15日前</w:t>
      </w:r>
      <w:r>
        <w:rPr>
          <w:rFonts w:ascii="仿宋_GB2312" w:eastAsia="仿宋_GB2312" w:hint="eastAsia"/>
          <w:sz w:val="32"/>
          <w:szCs w:val="32"/>
        </w:rPr>
        <w:t>，对机关各处室报送的工作情况进行汇总分析，编制省局</w:t>
      </w:r>
      <w:r w:rsidRPr="00FB3BD4">
        <w:rPr>
          <w:rFonts w:ascii="仿宋_GB2312" w:eastAsia="仿宋_GB2312" w:hint="eastAsia"/>
          <w:sz w:val="32"/>
          <w:szCs w:val="32"/>
        </w:rPr>
        <w:t>政府信息公开工作年度报告</w:t>
      </w:r>
      <w:r>
        <w:rPr>
          <w:rFonts w:ascii="仿宋_GB2312" w:eastAsia="仿宋_GB2312" w:hint="eastAsia"/>
          <w:sz w:val="32"/>
          <w:szCs w:val="32"/>
        </w:rPr>
        <w:t>，经局领导审签后，</w:t>
      </w:r>
      <w:r w:rsidRPr="00E20A28">
        <w:rPr>
          <w:rFonts w:ascii="仿宋_GB2312" w:eastAsia="仿宋_GB2312" w:hint="eastAsia"/>
          <w:sz w:val="32"/>
          <w:szCs w:val="32"/>
        </w:rPr>
        <w:t>提交</w:t>
      </w:r>
      <w:r>
        <w:rPr>
          <w:rFonts w:ascii="仿宋_GB2312" w:eastAsia="仿宋_GB2312" w:hint="eastAsia"/>
          <w:sz w:val="32"/>
          <w:szCs w:val="32"/>
        </w:rPr>
        <w:t>至</w:t>
      </w:r>
      <w:r w:rsidRPr="00E20A28">
        <w:rPr>
          <w:rFonts w:ascii="仿宋_GB2312" w:eastAsia="仿宋_GB2312" w:hint="eastAsia"/>
          <w:sz w:val="32"/>
          <w:szCs w:val="32"/>
        </w:rPr>
        <w:t>省政府信息公开工作主管部门，并</w:t>
      </w:r>
      <w:r w:rsidR="001D66F5">
        <w:rPr>
          <w:rFonts w:ascii="仿宋_GB2312" w:eastAsia="仿宋_GB2312" w:hint="eastAsia"/>
          <w:sz w:val="32"/>
          <w:szCs w:val="32"/>
        </w:rPr>
        <w:t>通过省局政务网站</w:t>
      </w:r>
      <w:r w:rsidRPr="00E20A28">
        <w:rPr>
          <w:rFonts w:ascii="仿宋_GB2312" w:eastAsia="仿宋_GB2312" w:hint="eastAsia"/>
          <w:sz w:val="32"/>
          <w:szCs w:val="32"/>
        </w:rPr>
        <w:t>向社会公开。</w:t>
      </w:r>
    </w:p>
    <w:p w:rsidR="00012792" w:rsidRPr="00756358" w:rsidRDefault="00012792" w:rsidP="001F68F5">
      <w:pPr>
        <w:spacing w:beforeLines="100" w:before="312" w:afterLines="50" w:after="156"/>
        <w:jc w:val="center"/>
        <w:outlineLvl w:val="0"/>
        <w:rPr>
          <w:rFonts w:ascii="黑体" w:eastAsia="黑体" w:hAnsi="黑体"/>
          <w:sz w:val="36"/>
          <w:szCs w:val="36"/>
        </w:rPr>
      </w:pPr>
      <w:bookmarkStart w:id="3" w:name="_Toc41560643"/>
      <w:r w:rsidRPr="00756358">
        <w:rPr>
          <w:rFonts w:ascii="黑体" w:eastAsia="黑体" w:hAnsi="黑体" w:hint="eastAsia"/>
          <w:sz w:val="36"/>
          <w:szCs w:val="36"/>
        </w:rPr>
        <w:t>第四章</w:t>
      </w:r>
      <w:r w:rsidR="00690147" w:rsidRPr="00756358">
        <w:rPr>
          <w:rFonts w:ascii="黑体" w:eastAsia="黑体" w:hAnsi="黑体" w:hint="eastAsia"/>
          <w:sz w:val="36"/>
          <w:szCs w:val="36"/>
        </w:rPr>
        <w:t xml:space="preserve"> </w:t>
      </w:r>
      <w:r w:rsidRPr="00756358">
        <w:rPr>
          <w:rFonts w:ascii="黑体" w:eastAsia="黑体" w:hAnsi="黑体" w:hint="eastAsia"/>
          <w:sz w:val="36"/>
          <w:szCs w:val="36"/>
        </w:rPr>
        <w:t>主动公开的办理</w:t>
      </w:r>
      <w:bookmarkEnd w:id="3"/>
    </w:p>
    <w:p w:rsidR="00556C59" w:rsidRDefault="00556C59" w:rsidP="00F62C94">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省局政务信息主动公开的基本途径为省局政务网站。法律、法规、规章或上级部门另有规定的，从其规定。</w:t>
      </w:r>
    </w:p>
    <w:p w:rsidR="00431F4A" w:rsidRDefault="00431F4A" w:rsidP="00431F4A">
      <w:pPr>
        <w:pStyle w:val="a3"/>
        <w:ind w:firstLine="640"/>
        <w:rPr>
          <w:rFonts w:ascii="仿宋_GB2312" w:eastAsia="仿宋_GB2312"/>
          <w:sz w:val="32"/>
          <w:szCs w:val="32"/>
        </w:rPr>
      </w:pPr>
      <w:r>
        <w:rPr>
          <w:rFonts w:ascii="仿宋_GB2312" w:eastAsia="仿宋_GB2312" w:hint="eastAsia"/>
          <w:sz w:val="32"/>
          <w:szCs w:val="32"/>
        </w:rPr>
        <w:t>机关各处室通过其他途径主动公开的政务信息，原则上应同步在省局政务网站上进行发布。</w:t>
      </w:r>
    </w:p>
    <w:p w:rsidR="00C1189E" w:rsidRDefault="00C1189E" w:rsidP="00C1189E">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省局设立档案查阅室、资料索</w:t>
      </w:r>
      <w:r w:rsidR="001C4F70">
        <w:rPr>
          <w:rFonts w:ascii="仿宋_GB2312" w:eastAsia="仿宋_GB2312" w:hint="eastAsia"/>
          <w:sz w:val="32"/>
          <w:szCs w:val="32"/>
        </w:rPr>
        <w:t>取</w:t>
      </w:r>
      <w:r>
        <w:rPr>
          <w:rFonts w:ascii="仿宋_GB2312" w:eastAsia="仿宋_GB2312" w:hint="eastAsia"/>
          <w:sz w:val="32"/>
          <w:szCs w:val="32"/>
        </w:rPr>
        <w:t>点、电子显示屏，</w:t>
      </w:r>
      <w:r>
        <w:rPr>
          <w:rFonts w:ascii="仿宋_GB2312" w:eastAsia="仿宋_GB2312" w:hint="eastAsia"/>
          <w:sz w:val="32"/>
          <w:szCs w:val="32"/>
        </w:rPr>
        <w:lastRenderedPageBreak/>
        <w:t>主动公开政府信息。</w:t>
      </w:r>
    </w:p>
    <w:p w:rsidR="00C1189E" w:rsidRDefault="00C1189E" w:rsidP="00C1189E">
      <w:pPr>
        <w:pStyle w:val="a3"/>
        <w:ind w:firstLine="640"/>
        <w:rPr>
          <w:rFonts w:ascii="仿宋_GB2312" w:eastAsia="仿宋_GB2312"/>
          <w:sz w:val="32"/>
          <w:szCs w:val="32"/>
        </w:rPr>
      </w:pPr>
      <w:r>
        <w:rPr>
          <w:rFonts w:ascii="仿宋_GB2312" w:eastAsia="仿宋_GB2312" w:hint="eastAsia"/>
          <w:sz w:val="32"/>
          <w:szCs w:val="32"/>
        </w:rPr>
        <w:t>档案查阅室由局办公室负责管理，</w:t>
      </w:r>
      <w:r w:rsidR="006427A0">
        <w:rPr>
          <w:rFonts w:ascii="仿宋_GB2312" w:eastAsia="仿宋_GB2312" w:hint="eastAsia"/>
          <w:sz w:val="32"/>
          <w:szCs w:val="32"/>
        </w:rPr>
        <w:t>实物</w:t>
      </w:r>
      <w:r>
        <w:rPr>
          <w:rFonts w:ascii="仿宋_GB2312" w:eastAsia="仿宋_GB2312" w:hint="eastAsia"/>
          <w:sz w:val="32"/>
          <w:szCs w:val="32"/>
        </w:rPr>
        <w:t>资料索取点</w:t>
      </w:r>
      <w:r w:rsidR="0039477C">
        <w:rPr>
          <w:rFonts w:ascii="仿宋_GB2312" w:eastAsia="仿宋_GB2312" w:hint="eastAsia"/>
          <w:sz w:val="32"/>
          <w:szCs w:val="32"/>
        </w:rPr>
        <w:t>、</w:t>
      </w:r>
      <w:r>
        <w:rPr>
          <w:rFonts w:ascii="仿宋_GB2312" w:eastAsia="仿宋_GB2312" w:hint="eastAsia"/>
          <w:sz w:val="32"/>
          <w:szCs w:val="32"/>
        </w:rPr>
        <w:t>电子显示屏由</w:t>
      </w:r>
      <w:r w:rsidR="00FB69A7" w:rsidRPr="00FB69A7">
        <w:rPr>
          <w:rFonts w:ascii="仿宋_GB2312" w:eastAsia="仿宋_GB2312" w:hint="eastAsia"/>
          <w:sz w:val="32"/>
          <w:szCs w:val="32"/>
        </w:rPr>
        <w:t>省药品信息宣传和发展服务中心</w:t>
      </w:r>
      <w:r>
        <w:rPr>
          <w:rFonts w:ascii="仿宋_GB2312" w:eastAsia="仿宋_GB2312" w:hint="eastAsia"/>
          <w:sz w:val="32"/>
          <w:szCs w:val="32"/>
        </w:rPr>
        <w:t>负责管理。</w:t>
      </w:r>
    </w:p>
    <w:p w:rsidR="003E7FC1" w:rsidRDefault="003E7FC1" w:rsidP="003E7FC1">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列入</w:t>
      </w:r>
      <w:r w:rsidRPr="003E7FC1">
        <w:rPr>
          <w:rFonts w:ascii="仿宋_GB2312" w:eastAsia="仿宋_GB2312" w:hint="eastAsia"/>
          <w:sz w:val="32"/>
          <w:szCs w:val="32"/>
        </w:rPr>
        <w:t>省局政府信息主动公开基本目录的政府信息，</w:t>
      </w:r>
      <w:r>
        <w:rPr>
          <w:rFonts w:ascii="仿宋_GB2312" w:eastAsia="仿宋_GB2312" w:hint="eastAsia"/>
          <w:sz w:val="32"/>
          <w:szCs w:val="32"/>
        </w:rPr>
        <w:t>责任处室</w:t>
      </w:r>
      <w:r w:rsidRPr="003E7FC1">
        <w:rPr>
          <w:rFonts w:ascii="仿宋_GB2312" w:eastAsia="仿宋_GB2312" w:hint="eastAsia"/>
          <w:sz w:val="32"/>
          <w:szCs w:val="32"/>
        </w:rPr>
        <w:t>应当自该政府信息形成或者变更之日起</w:t>
      </w:r>
      <w:r w:rsidRPr="003E7FC1">
        <w:rPr>
          <w:rFonts w:ascii="仿宋_GB2312" w:eastAsia="仿宋_GB2312"/>
          <w:sz w:val="32"/>
          <w:szCs w:val="32"/>
        </w:rPr>
        <w:t>20个工作日内及时公开。法律、法规对政府信息公开的期限另有规定的，从其规定。</w:t>
      </w:r>
    </w:p>
    <w:p w:rsidR="00C60769" w:rsidRDefault="00C60769" w:rsidP="00F62C94">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机关各处室应将本处室</w:t>
      </w:r>
      <w:r w:rsidRPr="00801D6E">
        <w:rPr>
          <w:rFonts w:ascii="仿宋_GB2312" w:eastAsia="仿宋_GB2312" w:hint="eastAsia"/>
          <w:sz w:val="32"/>
          <w:szCs w:val="32"/>
        </w:rPr>
        <w:t>政府信息</w:t>
      </w:r>
      <w:r w:rsidRPr="00934DB6">
        <w:rPr>
          <w:rFonts w:ascii="仿宋_GB2312" w:eastAsia="仿宋_GB2312" w:hint="eastAsia"/>
          <w:sz w:val="32"/>
          <w:szCs w:val="32"/>
        </w:rPr>
        <w:t>主动公开基本目录与</w:t>
      </w:r>
      <w:r>
        <w:rPr>
          <w:rFonts w:ascii="仿宋_GB2312" w:eastAsia="仿宋_GB2312" w:hint="eastAsia"/>
          <w:sz w:val="32"/>
          <w:szCs w:val="32"/>
        </w:rPr>
        <w:t>省局政务网站</w:t>
      </w:r>
      <w:r w:rsidRPr="00934DB6">
        <w:rPr>
          <w:rFonts w:ascii="仿宋_GB2312" w:eastAsia="仿宋_GB2312" w:hint="eastAsia"/>
          <w:sz w:val="32"/>
          <w:szCs w:val="32"/>
        </w:rPr>
        <w:t>公开的相关信息进行关联，方便公众查询，避免出现“两张皮”现象。</w:t>
      </w:r>
    </w:p>
    <w:p w:rsidR="00C60769" w:rsidRDefault="00FB69A7" w:rsidP="0039477C">
      <w:pPr>
        <w:pStyle w:val="a3"/>
        <w:numPr>
          <w:ilvl w:val="0"/>
          <w:numId w:val="1"/>
        </w:numPr>
        <w:ind w:left="0" w:firstLine="640"/>
        <w:rPr>
          <w:rFonts w:ascii="仿宋_GB2312" w:eastAsia="仿宋_GB2312"/>
          <w:sz w:val="32"/>
          <w:szCs w:val="32"/>
        </w:rPr>
      </w:pPr>
      <w:r w:rsidRPr="00FB69A7">
        <w:rPr>
          <w:rFonts w:ascii="仿宋_GB2312" w:eastAsia="仿宋_GB2312" w:hint="eastAsia"/>
          <w:sz w:val="32"/>
          <w:szCs w:val="32"/>
        </w:rPr>
        <w:t>省药品信息宣传和发展服务中心</w:t>
      </w:r>
      <w:r w:rsidR="00C60769">
        <w:rPr>
          <w:rFonts w:ascii="仿宋_GB2312" w:eastAsia="仿宋_GB2312" w:hint="eastAsia"/>
          <w:sz w:val="32"/>
          <w:szCs w:val="32"/>
        </w:rPr>
        <w:t>应</w:t>
      </w:r>
      <w:r w:rsidR="00431F4A">
        <w:rPr>
          <w:rFonts w:ascii="仿宋_GB2312" w:eastAsia="仿宋_GB2312" w:hint="eastAsia"/>
          <w:sz w:val="32"/>
          <w:szCs w:val="32"/>
        </w:rPr>
        <w:t>根据</w:t>
      </w:r>
      <w:r w:rsidR="00C60769">
        <w:rPr>
          <w:rFonts w:ascii="仿宋_GB2312" w:eastAsia="仿宋_GB2312" w:hint="eastAsia"/>
          <w:sz w:val="32"/>
          <w:szCs w:val="32"/>
        </w:rPr>
        <w:t>省局</w:t>
      </w:r>
      <w:r w:rsidR="00C60769" w:rsidRPr="00801D6E">
        <w:rPr>
          <w:rFonts w:ascii="仿宋_GB2312" w:eastAsia="仿宋_GB2312" w:hint="eastAsia"/>
          <w:sz w:val="32"/>
          <w:szCs w:val="32"/>
        </w:rPr>
        <w:t>政府信息主动公开基本目录</w:t>
      </w:r>
      <w:r w:rsidR="00C60769">
        <w:rPr>
          <w:rFonts w:ascii="仿宋_GB2312" w:eastAsia="仿宋_GB2312" w:hint="eastAsia"/>
          <w:sz w:val="32"/>
          <w:szCs w:val="32"/>
        </w:rPr>
        <w:t>做好相关栏目的设计、建设、运维等工作。</w:t>
      </w:r>
    </w:p>
    <w:p w:rsidR="00C60769" w:rsidRPr="00293AAD" w:rsidRDefault="00C60769" w:rsidP="00F62C94">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机关各处室应指定专人，做好本处室主动公开信息的日常监测工作，确保公开信息的完整性、有效性、真实性。</w:t>
      </w:r>
    </w:p>
    <w:p w:rsidR="00012792" w:rsidRPr="00C60769" w:rsidRDefault="00C1189E" w:rsidP="007916B6">
      <w:pPr>
        <w:pStyle w:val="a3"/>
        <w:ind w:firstLine="640"/>
        <w:rPr>
          <w:rFonts w:ascii="仿宋_GB2312" w:eastAsia="仿宋_GB2312"/>
          <w:sz w:val="32"/>
          <w:szCs w:val="32"/>
        </w:rPr>
      </w:pPr>
      <w:r w:rsidRPr="00C1189E">
        <w:rPr>
          <w:rFonts w:ascii="仿宋_GB2312" w:eastAsia="仿宋_GB2312" w:hint="eastAsia"/>
          <w:sz w:val="32"/>
          <w:szCs w:val="32"/>
        </w:rPr>
        <w:t>信息出现虚假、缺漏、错误</w:t>
      </w:r>
      <w:r w:rsidR="007916B6">
        <w:rPr>
          <w:rFonts w:ascii="仿宋_GB2312" w:eastAsia="仿宋_GB2312" w:hint="eastAsia"/>
          <w:sz w:val="32"/>
          <w:szCs w:val="32"/>
        </w:rPr>
        <w:t>的，由主动公开基本目录确定的责任处室负责更正，责任主体不明确的，由局办公室负责更正。</w:t>
      </w:r>
    </w:p>
    <w:p w:rsidR="00012792" w:rsidRPr="00756358" w:rsidRDefault="00012792" w:rsidP="001F68F5">
      <w:pPr>
        <w:spacing w:beforeLines="100" w:before="312" w:afterLines="50" w:after="156"/>
        <w:jc w:val="center"/>
        <w:outlineLvl w:val="0"/>
        <w:rPr>
          <w:rFonts w:ascii="黑体" w:eastAsia="黑体" w:hAnsi="黑体"/>
          <w:sz w:val="36"/>
          <w:szCs w:val="36"/>
        </w:rPr>
      </w:pPr>
      <w:bookmarkStart w:id="4" w:name="_Toc41560644"/>
      <w:r w:rsidRPr="00756358">
        <w:rPr>
          <w:rFonts w:ascii="黑体" w:eastAsia="黑体" w:hAnsi="黑体" w:hint="eastAsia"/>
          <w:sz w:val="36"/>
          <w:szCs w:val="36"/>
        </w:rPr>
        <w:t>第五章</w:t>
      </w:r>
      <w:r w:rsidR="00690147" w:rsidRPr="00756358">
        <w:rPr>
          <w:rFonts w:ascii="黑体" w:eastAsia="黑体" w:hAnsi="黑体" w:hint="eastAsia"/>
          <w:sz w:val="36"/>
          <w:szCs w:val="36"/>
        </w:rPr>
        <w:t xml:space="preserve"> </w:t>
      </w:r>
      <w:r w:rsidRPr="00756358">
        <w:rPr>
          <w:rFonts w:ascii="黑体" w:eastAsia="黑体" w:hAnsi="黑体" w:hint="eastAsia"/>
          <w:sz w:val="36"/>
          <w:szCs w:val="36"/>
        </w:rPr>
        <w:t>依申请公开的办理</w:t>
      </w:r>
      <w:bookmarkEnd w:id="4"/>
    </w:p>
    <w:p w:rsidR="00012792" w:rsidRDefault="003D3297" w:rsidP="003D3297">
      <w:pPr>
        <w:pStyle w:val="a3"/>
        <w:numPr>
          <w:ilvl w:val="0"/>
          <w:numId w:val="1"/>
        </w:numPr>
        <w:ind w:left="0" w:firstLineChars="0" w:firstLine="640"/>
        <w:rPr>
          <w:rFonts w:ascii="仿宋_GB2312" w:eastAsia="仿宋_GB2312"/>
          <w:sz w:val="32"/>
          <w:szCs w:val="32"/>
        </w:rPr>
      </w:pPr>
      <w:r w:rsidRPr="003D3297">
        <w:rPr>
          <w:rFonts w:ascii="仿宋_GB2312" w:eastAsia="仿宋_GB2312" w:hint="eastAsia"/>
          <w:sz w:val="32"/>
          <w:szCs w:val="32"/>
        </w:rPr>
        <w:t>省局政府信息</w:t>
      </w:r>
      <w:r>
        <w:rPr>
          <w:rFonts w:ascii="仿宋_GB2312" w:eastAsia="仿宋_GB2312" w:hint="eastAsia"/>
          <w:sz w:val="32"/>
          <w:szCs w:val="32"/>
        </w:rPr>
        <w:t>依申请</w:t>
      </w:r>
      <w:r w:rsidRPr="003D3297">
        <w:rPr>
          <w:rFonts w:ascii="仿宋_GB2312" w:eastAsia="仿宋_GB2312" w:hint="eastAsia"/>
          <w:sz w:val="32"/>
          <w:szCs w:val="32"/>
        </w:rPr>
        <w:t>公开</w:t>
      </w:r>
      <w:r>
        <w:rPr>
          <w:rFonts w:ascii="仿宋_GB2312" w:eastAsia="仿宋_GB2312" w:hint="eastAsia"/>
          <w:sz w:val="32"/>
          <w:szCs w:val="32"/>
        </w:rPr>
        <w:t>的办理，</w:t>
      </w:r>
      <w:r w:rsidRPr="003D3297">
        <w:rPr>
          <w:rFonts w:ascii="仿宋_GB2312" w:eastAsia="仿宋_GB2312" w:hint="eastAsia"/>
          <w:sz w:val="32"/>
          <w:szCs w:val="32"/>
        </w:rPr>
        <w:t>实行“谁制作，谁公开；谁获取，谁公</w:t>
      </w:r>
      <w:bookmarkStart w:id="5" w:name="_GoBack"/>
      <w:bookmarkEnd w:id="5"/>
      <w:r w:rsidRPr="003D3297">
        <w:rPr>
          <w:rFonts w:ascii="仿宋_GB2312" w:eastAsia="仿宋_GB2312" w:hint="eastAsia"/>
          <w:sz w:val="32"/>
          <w:szCs w:val="32"/>
        </w:rPr>
        <w:t>开；谁主办，谁负责”的原则</w:t>
      </w:r>
      <w:r>
        <w:rPr>
          <w:rFonts w:ascii="仿宋_GB2312" w:eastAsia="仿宋_GB2312" w:hint="eastAsia"/>
          <w:sz w:val="32"/>
          <w:szCs w:val="32"/>
        </w:rPr>
        <w:t>。</w:t>
      </w:r>
    </w:p>
    <w:p w:rsidR="003D3297" w:rsidRDefault="003D3297" w:rsidP="003D3297">
      <w:pPr>
        <w:pStyle w:val="a3"/>
        <w:ind w:firstLine="640"/>
        <w:rPr>
          <w:rFonts w:ascii="仿宋_GB2312" w:eastAsia="仿宋_GB2312"/>
          <w:sz w:val="32"/>
          <w:szCs w:val="32"/>
        </w:rPr>
      </w:pPr>
      <w:r>
        <w:rPr>
          <w:rFonts w:ascii="仿宋_GB2312" w:eastAsia="仿宋_GB2312" w:hint="eastAsia"/>
          <w:sz w:val="32"/>
          <w:szCs w:val="32"/>
        </w:rPr>
        <w:t>局</w:t>
      </w:r>
      <w:r w:rsidRPr="003D3297">
        <w:rPr>
          <w:rFonts w:ascii="仿宋_GB2312" w:eastAsia="仿宋_GB2312" w:hint="eastAsia"/>
          <w:sz w:val="32"/>
          <w:szCs w:val="32"/>
        </w:rPr>
        <w:t>办公室负责依申请公开办理</w:t>
      </w:r>
      <w:r>
        <w:rPr>
          <w:rFonts w:ascii="仿宋_GB2312" w:eastAsia="仿宋_GB2312" w:hint="eastAsia"/>
          <w:sz w:val="32"/>
          <w:szCs w:val="32"/>
        </w:rPr>
        <w:t>工作</w:t>
      </w:r>
      <w:r w:rsidRPr="003D3297">
        <w:rPr>
          <w:rFonts w:ascii="仿宋_GB2312" w:eastAsia="仿宋_GB2312" w:hint="eastAsia"/>
          <w:sz w:val="32"/>
          <w:szCs w:val="32"/>
        </w:rPr>
        <w:t>的牵头协调</w:t>
      </w:r>
      <w:r w:rsidRPr="003D3297">
        <w:rPr>
          <w:rFonts w:ascii="仿宋_GB2312" w:eastAsia="仿宋_GB2312"/>
          <w:sz w:val="32"/>
          <w:szCs w:val="32"/>
        </w:rPr>
        <w:t>,并指导、监督</w:t>
      </w:r>
      <w:r>
        <w:rPr>
          <w:rFonts w:ascii="仿宋_GB2312" w:eastAsia="仿宋_GB2312" w:hint="eastAsia"/>
          <w:sz w:val="32"/>
          <w:szCs w:val="32"/>
        </w:rPr>
        <w:t>公开内容的</w:t>
      </w:r>
      <w:r w:rsidRPr="003D3297">
        <w:rPr>
          <w:rFonts w:ascii="仿宋_GB2312" w:eastAsia="仿宋_GB2312"/>
          <w:sz w:val="32"/>
          <w:szCs w:val="32"/>
        </w:rPr>
        <w:t>保密审查工作</w:t>
      </w:r>
      <w:r w:rsidR="002A3614">
        <w:rPr>
          <w:rFonts w:ascii="仿宋_GB2312" w:eastAsia="仿宋_GB2312" w:hint="eastAsia"/>
          <w:sz w:val="32"/>
          <w:szCs w:val="32"/>
        </w:rPr>
        <w:t>。</w:t>
      </w:r>
    </w:p>
    <w:p w:rsidR="003D3297" w:rsidRPr="003D3297" w:rsidRDefault="00820428" w:rsidP="003D3297">
      <w:pPr>
        <w:pStyle w:val="a3"/>
        <w:ind w:firstLine="640"/>
        <w:rPr>
          <w:rFonts w:ascii="仿宋_GB2312" w:eastAsia="仿宋_GB2312"/>
          <w:sz w:val="32"/>
          <w:szCs w:val="32"/>
        </w:rPr>
      </w:pPr>
      <w:r>
        <w:rPr>
          <w:rFonts w:ascii="仿宋_GB2312" w:eastAsia="仿宋_GB2312" w:hint="eastAsia"/>
          <w:sz w:val="32"/>
          <w:szCs w:val="32"/>
        </w:rPr>
        <w:lastRenderedPageBreak/>
        <w:t>受理中心</w:t>
      </w:r>
      <w:r w:rsidR="003D3297" w:rsidRPr="003D3297">
        <w:rPr>
          <w:rFonts w:ascii="仿宋_GB2312" w:eastAsia="仿宋_GB2312" w:hint="eastAsia"/>
          <w:sz w:val="32"/>
          <w:szCs w:val="32"/>
        </w:rPr>
        <w:t>负责依申请公开的统一受理、分送和寄送等工作，并</w:t>
      </w:r>
      <w:r w:rsidR="003D3297">
        <w:rPr>
          <w:rFonts w:ascii="仿宋_GB2312" w:eastAsia="仿宋_GB2312" w:hint="eastAsia"/>
          <w:sz w:val="32"/>
          <w:szCs w:val="32"/>
        </w:rPr>
        <w:t>向</w:t>
      </w:r>
      <w:r w:rsidR="003D3297" w:rsidRPr="003D3297">
        <w:rPr>
          <w:rFonts w:ascii="仿宋_GB2312" w:eastAsia="仿宋_GB2312" w:hint="eastAsia"/>
          <w:sz w:val="32"/>
          <w:szCs w:val="32"/>
        </w:rPr>
        <w:t>申请对象提供依申请信息公开的咨询</w:t>
      </w:r>
      <w:r w:rsidR="003D3297">
        <w:rPr>
          <w:rFonts w:ascii="仿宋_GB2312" w:eastAsia="仿宋_GB2312" w:hint="eastAsia"/>
          <w:sz w:val="32"/>
          <w:szCs w:val="32"/>
        </w:rPr>
        <w:t>服务</w:t>
      </w:r>
      <w:r w:rsidR="003D3297" w:rsidRPr="003D3297">
        <w:rPr>
          <w:rFonts w:ascii="仿宋_GB2312" w:eastAsia="仿宋_GB2312" w:hint="eastAsia"/>
          <w:sz w:val="32"/>
          <w:szCs w:val="32"/>
        </w:rPr>
        <w:t>。</w:t>
      </w:r>
    </w:p>
    <w:p w:rsidR="003D3297" w:rsidRDefault="003D3297" w:rsidP="003D3297">
      <w:pPr>
        <w:pStyle w:val="a3"/>
        <w:ind w:firstLine="640"/>
        <w:rPr>
          <w:rFonts w:ascii="仿宋_GB2312" w:eastAsia="仿宋_GB2312"/>
          <w:sz w:val="32"/>
          <w:szCs w:val="32"/>
        </w:rPr>
      </w:pPr>
      <w:r>
        <w:rPr>
          <w:rFonts w:ascii="仿宋_GB2312" w:eastAsia="仿宋_GB2312" w:hint="eastAsia"/>
          <w:sz w:val="32"/>
          <w:szCs w:val="32"/>
        </w:rPr>
        <w:t>机关</w:t>
      </w:r>
      <w:r w:rsidRPr="003D3297">
        <w:rPr>
          <w:rFonts w:ascii="仿宋_GB2312" w:eastAsia="仿宋_GB2312" w:hint="eastAsia"/>
          <w:sz w:val="32"/>
          <w:szCs w:val="32"/>
        </w:rPr>
        <w:t>各处室是依申请</w:t>
      </w:r>
      <w:r w:rsidR="002E5BCD">
        <w:rPr>
          <w:rFonts w:ascii="仿宋_GB2312" w:eastAsia="仿宋_GB2312" w:hint="eastAsia"/>
          <w:sz w:val="32"/>
          <w:szCs w:val="32"/>
        </w:rPr>
        <w:t>公开的</w:t>
      </w:r>
      <w:r w:rsidRPr="003D3297">
        <w:rPr>
          <w:rFonts w:ascii="仿宋_GB2312" w:eastAsia="仿宋_GB2312" w:hint="eastAsia"/>
          <w:sz w:val="32"/>
          <w:szCs w:val="32"/>
        </w:rPr>
        <w:t>主办部门</w:t>
      </w:r>
      <w:r w:rsidR="002E5BCD">
        <w:rPr>
          <w:rFonts w:ascii="仿宋_GB2312" w:eastAsia="仿宋_GB2312" w:hint="eastAsia"/>
          <w:sz w:val="32"/>
          <w:szCs w:val="32"/>
        </w:rPr>
        <w:t>和责任主体</w:t>
      </w:r>
      <w:r w:rsidRPr="003D3297">
        <w:rPr>
          <w:rFonts w:ascii="仿宋_GB2312" w:eastAsia="仿宋_GB2312" w:hint="eastAsia"/>
          <w:sz w:val="32"/>
          <w:szCs w:val="32"/>
        </w:rPr>
        <w:t>，</w:t>
      </w:r>
      <w:r w:rsidR="002E5BCD">
        <w:rPr>
          <w:rFonts w:ascii="仿宋_GB2312" w:eastAsia="仿宋_GB2312" w:hint="eastAsia"/>
          <w:sz w:val="32"/>
          <w:szCs w:val="32"/>
        </w:rPr>
        <w:t>具体</w:t>
      </w:r>
      <w:r w:rsidRPr="003D3297">
        <w:rPr>
          <w:rFonts w:ascii="仿宋_GB2312" w:eastAsia="仿宋_GB2312" w:hint="eastAsia"/>
          <w:sz w:val="32"/>
          <w:szCs w:val="32"/>
        </w:rPr>
        <w:t>负责政府信息</w:t>
      </w:r>
      <w:r>
        <w:rPr>
          <w:rFonts w:ascii="仿宋_GB2312" w:eastAsia="仿宋_GB2312" w:hint="eastAsia"/>
          <w:sz w:val="32"/>
          <w:szCs w:val="32"/>
        </w:rPr>
        <w:t>依申请</w:t>
      </w:r>
      <w:r w:rsidRPr="003D3297">
        <w:rPr>
          <w:rFonts w:ascii="仿宋_GB2312" w:eastAsia="仿宋_GB2312" w:hint="eastAsia"/>
          <w:sz w:val="32"/>
          <w:szCs w:val="32"/>
        </w:rPr>
        <w:t>公开的具体办理，包括：拟公开政府信息</w:t>
      </w:r>
      <w:r w:rsidR="002E5BCD">
        <w:rPr>
          <w:rFonts w:ascii="仿宋_GB2312" w:eastAsia="仿宋_GB2312" w:hint="eastAsia"/>
          <w:sz w:val="32"/>
          <w:szCs w:val="32"/>
        </w:rPr>
        <w:t>的</w:t>
      </w:r>
      <w:r w:rsidRPr="003D3297">
        <w:rPr>
          <w:rFonts w:ascii="仿宋_GB2312" w:eastAsia="仿宋_GB2312" w:hint="eastAsia"/>
          <w:sz w:val="32"/>
          <w:szCs w:val="32"/>
        </w:rPr>
        <w:t>审核、政府信息公开告知书的制作等。</w:t>
      </w:r>
    </w:p>
    <w:p w:rsidR="002E5BCD" w:rsidRDefault="002B392C" w:rsidP="002B392C">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按照省局《</w:t>
      </w:r>
      <w:r w:rsidRPr="002B392C">
        <w:rPr>
          <w:rFonts w:ascii="仿宋_GB2312" w:eastAsia="仿宋_GB2312" w:hint="eastAsia"/>
          <w:sz w:val="32"/>
          <w:szCs w:val="32"/>
        </w:rPr>
        <w:t>政府信息公开实施办法</w:t>
      </w:r>
      <w:r>
        <w:rPr>
          <w:rFonts w:ascii="仿宋_GB2312" w:eastAsia="仿宋_GB2312" w:hint="eastAsia"/>
          <w:sz w:val="32"/>
          <w:szCs w:val="32"/>
        </w:rPr>
        <w:t>》第二十一条、第二十条规定的方式、途径收取的《政府信息公开申请表》，机关各处室应在收件当日，及时提交</w:t>
      </w:r>
      <w:r w:rsidR="00820428">
        <w:rPr>
          <w:rFonts w:ascii="仿宋_GB2312" w:eastAsia="仿宋_GB2312" w:hint="eastAsia"/>
          <w:sz w:val="32"/>
          <w:szCs w:val="32"/>
        </w:rPr>
        <w:t>受理中心</w:t>
      </w:r>
      <w:r>
        <w:rPr>
          <w:rFonts w:ascii="仿宋_GB2312" w:eastAsia="仿宋_GB2312" w:hint="eastAsia"/>
          <w:sz w:val="32"/>
          <w:szCs w:val="32"/>
        </w:rPr>
        <w:t>进行收件登记，明确收件时间。</w:t>
      </w:r>
    </w:p>
    <w:p w:rsidR="00FF42CA" w:rsidRDefault="00820428" w:rsidP="002B392C">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受理中心</w:t>
      </w:r>
      <w:r w:rsidR="00FF42CA">
        <w:rPr>
          <w:rFonts w:ascii="仿宋_GB2312" w:eastAsia="仿宋_GB2312" w:hint="eastAsia"/>
          <w:sz w:val="32"/>
          <w:szCs w:val="32"/>
        </w:rPr>
        <w:t>应根据</w:t>
      </w:r>
      <w:r w:rsidR="00C00B31">
        <w:rPr>
          <w:rFonts w:ascii="仿宋_GB2312" w:eastAsia="仿宋_GB2312" w:hint="eastAsia"/>
          <w:sz w:val="32"/>
          <w:szCs w:val="32"/>
        </w:rPr>
        <w:t>省局《</w:t>
      </w:r>
      <w:r w:rsidR="00C00B31" w:rsidRPr="002B392C">
        <w:rPr>
          <w:rFonts w:ascii="仿宋_GB2312" w:eastAsia="仿宋_GB2312" w:hint="eastAsia"/>
          <w:sz w:val="32"/>
          <w:szCs w:val="32"/>
        </w:rPr>
        <w:t>政府信息公开实施办法</w:t>
      </w:r>
      <w:r w:rsidR="00C00B31">
        <w:rPr>
          <w:rFonts w:ascii="仿宋_GB2312" w:eastAsia="仿宋_GB2312" w:hint="eastAsia"/>
          <w:sz w:val="32"/>
          <w:szCs w:val="32"/>
        </w:rPr>
        <w:t>》第二十四条的规定，核实、确定收件日期。</w:t>
      </w:r>
    </w:p>
    <w:p w:rsidR="004D1227" w:rsidRDefault="004D1227" w:rsidP="004D1227">
      <w:pPr>
        <w:pStyle w:val="a3"/>
        <w:ind w:left="640" w:firstLineChars="0" w:firstLine="0"/>
        <w:rPr>
          <w:rFonts w:ascii="仿宋_GB2312" w:eastAsia="仿宋_GB2312"/>
          <w:sz w:val="32"/>
          <w:szCs w:val="32"/>
        </w:rPr>
      </w:pPr>
      <w:r w:rsidRPr="004D1227">
        <w:rPr>
          <w:rFonts w:ascii="仿宋_GB2312" w:eastAsia="仿宋_GB2312" w:hint="eastAsia"/>
          <w:sz w:val="32"/>
          <w:szCs w:val="32"/>
        </w:rPr>
        <w:t>省局应在收到申请之日起</w:t>
      </w:r>
      <w:r w:rsidRPr="004D1227">
        <w:rPr>
          <w:rFonts w:ascii="仿宋_GB2312" w:eastAsia="仿宋_GB2312"/>
          <w:sz w:val="32"/>
          <w:szCs w:val="32"/>
        </w:rPr>
        <w:t>20个工作日内答复申请人。</w:t>
      </w:r>
    </w:p>
    <w:p w:rsidR="00566453" w:rsidRDefault="00820428" w:rsidP="00566453">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受理中心</w:t>
      </w:r>
      <w:r w:rsidR="00566453">
        <w:rPr>
          <w:rFonts w:ascii="仿宋_GB2312" w:eastAsia="仿宋_GB2312" w:hint="eastAsia"/>
          <w:sz w:val="32"/>
          <w:szCs w:val="32"/>
        </w:rPr>
        <w:t>应</w:t>
      </w:r>
      <w:r w:rsidR="00E444A6" w:rsidRPr="00E444A6">
        <w:rPr>
          <w:rFonts w:ascii="仿宋_GB2312" w:eastAsia="仿宋_GB2312" w:hint="eastAsia"/>
          <w:sz w:val="32"/>
          <w:szCs w:val="32"/>
        </w:rPr>
        <w:t>对《申请表》要素是否完整进行</w:t>
      </w:r>
      <w:r w:rsidR="00566453">
        <w:rPr>
          <w:rFonts w:ascii="仿宋_GB2312" w:eastAsia="仿宋_GB2312" w:hint="eastAsia"/>
          <w:sz w:val="32"/>
          <w:szCs w:val="32"/>
        </w:rPr>
        <w:t>形式</w:t>
      </w:r>
      <w:r w:rsidR="00E444A6" w:rsidRPr="00E444A6">
        <w:rPr>
          <w:rFonts w:ascii="仿宋_GB2312" w:eastAsia="仿宋_GB2312" w:hint="eastAsia"/>
          <w:sz w:val="32"/>
          <w:szCs w:val="32"/>
        </w:rPr>
        <w:t>审查</w:t>
      </w:r>
      <w:r w:rsidR="00566453">
        <w:rPr>
          <w:rFonts w:ascii="仿宋_GB2312" w:eastAsia="仿宋_GB2312" w:hint="eastAsia"/>
          <w:sz w:val="32"/>
          <w:szCs w:val="32"/>
        </w:rPr>
        <w:t>并登记</w:t>
      </w:r>
      <w:r w:rsidR="00E444A6" w:rsidRPr="00E444A6">
        <w:rPr>
          <w:rFonts w:ascii="仿宋_GB2312" w:eastAsia="仿宋_GB2312" w:hint="eastAsia"/>
          <w:sz w:val="32"/>
          <w:szCs w:val="32"/>
        </w:rPr>
        <w:t>。</w:t>
      </w:r>
      <w:r w:rsidR="00566453" w:rsidRPr="00A05ABF">
        <w:rPr>
          <w:rFonts w:ascii="仿宋_GB2312" w:eastAsia="仿宋_GB2312"/>
          <w:sz w:val="32"/>
          <w:szCs w:val="32"/>
        </w:rPr>
        <w:t>登记内容应当包括申请人姓名（或法人、其他组织名称）、申请内容、提交日期、提交方式等</w:t>
      </w:r>
      <w:r w:rsidR="00566453">
        <w:rPr>
          <w:rFonts w:ascii="仿宋_GB2312" w:eastAsia="仿宋_GB2312" w:hint="eastAsia"/>
          <w:sz w:val="32"/>
          <w:szCs w:val="32"/>
        </w:rPr>
        <w:t>。</w:t>
      </w:r>
    </w:p>
    <w:p w:rsidR="00E444A6" w:rsidRDefault="00E444A6" w:rsidP="00566453">
      <w:pPr>
        <w:pStyle w:val="a3"/>
        <w:ind w:firstLine="640"/>
        <w:rPr>
          <w:rFonts w:ascii="仿宋_GB2312" w:eastAsia="仿宋_GB2312"/>
          <w:sz w:val="32"/>
          <w:szCs w:val="32"/>
        </w:rPr>
      </w:pPr>
      <w:r w:rsidRPr="00E444A6">
        <w:rPr>
          <w:rFonts w:ascii="仿宋_GB2312" w:eastAsia="仿宋_GB2312" w:hint="eastAsia"/>
          <w:sz w:val="32"/>
          <w:szCs w:val="32"/>
        </w:rPr>
        <w:t>对于《申请表》填写不完整或未提供有效身份证明的申请，</w:t>
      </w:r>
      <w:r w:rsidR="00566453">
        <w:rPr>
          <w:rFonts w:ascii="仿宋_GB2312" w:eastAsia="仿宋_GB2312" w:hint="eastAsia"/>
          <w:sz w:val="32"/>
          <w:szCs w:val="32"/>
        </w:rPr>
        <w:t>应</w:t>
      </w:r>
      <w:r w:rsidRPr="00E444A6">
        <w:rPr>
          <w:rFonts w:ascii="仿宋_GB2312" w:eastAsia="仿宋_GB2312" w:hint="eastAsia"/>
          <w:sz w:val="32"/>
          <w:szCs w:val="32"/>
        </w:rPr>
        <w:t>要求申请人补充或更正。未填写联系方式的，将申请登记后留存。</w:t>
      </w:r>
    </w:p>
    <w:p w:rsidR="00566453" w:rsidRDefault="00566453" w:rsidP="00566453">
      <w:pPr>
        <w:pStyle w:val="a3"/>
        <w:ind w:firstLine="640"/>
        <w:rPr>
          <w:rFonts w:ascii="仿宋_GB2312" w:eastAsia="仿宋_GB2312"/>
          <w:sz w:val="32"/>
          <w:szCs w:val="32"/>
        </w:rPr>
      </w:pPr>
      <w:r>
        <w:rPr>
          <w:rFonts w:ascii="仿宋_GB2312" w:eastAsia="仿宋_GB2312" w:hint="eastAsia"/>
          <w:sz w:val="32"/>
          <w:szCs w:val="32"/>
        </w:rPr>
        <w:t>形式审查符合要求的，</w:t>
      </w:r>
      <w:r w:rsidR="00820428">
        <w:rPr>
          <w:rFonts w:ascii="仿宋_GB2312" w:eastAsia="仿宋_GB2312" w:hint="eastAsia"/>
          <w:sz w:val="32"/>
          <w:szCs w:val="32"/>
        </w:rPr>
        <w:t>受理中心</w:t>
      </w:r>
      <w:r>
        <w:rPr>
          <w:rFonts w:ascii="仿宋_GB2312" w:eastAsia="仿宋_GB2312" w:hint="eastAsia"/>
          <w:sz w:val="32"/>
          <w:szCs w:val="32"/>
        </w:rPr>
        <w:t>应</w:t>
      </w:r>
      <w:r w:rsidRPr="00A05ABF">
        <w:rPr>
          <w:rFonts w:ascii="仿宋_GB2312" w:eastAsia="仿宋_GB2312" w:hint="eastAsia"/>
          <w:sz w:val="32"/>
          <w:szCs w:val="32"/>
        </w:rPr>
        <w:t>在收到申请</w:t>
      </w:r>
      <w:r>
        <w:rPr>
          <w:rFonts w:ascii="仿宋_GB2312" w:eastAsia="仿宋_GB2312" w:hint="eastAsia"/>
          <w:sz w:val="32"/>
          <w:szCs w:val="32"/>
        </w:rPr>
        <w:t>之日起</w:t>
      </w:r>
      <w:r w:rsidRPr="00A05ABF">
        <w:rPr>
          <w:rFonts w:ascii="仿宋_GB2312" w:eastAsia="仿宋_GB2312"/>
          <w:sz w:val="32"/>
          <w:szCs w:val="32"/>
        </w:rPr>
        <w:t>2个工作日内</w:t>
      </w:r>
      <w:r>
        <w:rPr>
          <w:rFonts w:ascii="仿宋_GB2312" w:eastAsia="仿宋_GB2312" w:hint="eastAsia"/>
          <w:sz w:val="32"/>
          <w:szCs w:val="32"/>
        </w:rPr>
        <w:t>，完成登记并提交</w:t>
      </w:r>
      <w:r w:rsidR="003379A9">
        <w:rPr>
          <w:rFonts w:ascii="仿宋_GB2312" w:eastAsia="仿宋_GB2312" w:hint="eastAsia"/>
          <w:sz w:val="32"/>
          <w:szCs w:val="32"/>
        </w:rPr>
        <w:t>局办公室分办</w:t>
      </w:r>
      <w:r>
        <w:rPr>
          <w:rFonts w:ascii="仿宋_GB2312" w:eastAsia="仿宋_GB2312" w:hint="eastAsia"/>
          <w:sz w:val="32"/>
          <w:szCs w:val="32"/>
        </w:rPr>
        <w:t>。</w:t>
      </w:r>
    </w:p>
    <w:p w:rsidR="008E7B1D" w:rsidRDefault="00241B25" w:rsidP="00215855">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局办公室</w:t>
      </w:r>
      <w:r w:rsidR="00215855">
        <w:rPr>
          <w:rFonts w:ascii="仿宋_GB2312" w:eastAsia="仿宋_GB2312" w:hint="eastAsia"/>
          <w:sz w:val="32"/>
          <w:szCs w:val="32"/>
        </w:rPr>
        <w:t>根据申请内容</w:t>
      </w:r>
      <w:r w:rsidR="00215855" w:rsidRPr="00215855">
        <w:rPr>
          <w:rFonts w:ascii="仿宋_GB2312" w:eastAsia="仿宋_GB2312"/>
          <w:sz w:val="32"/>
          <w:szCs w:val="32"/>
        </w:rPr>
        <w:t>提出拟办建议，并填写《浙江省药品监督管理局政府信息依申请公开办理单》（以下简称</w:t>
      </w:r>
      <w:r w:rsidR="00215855" w:rsidRPr="00215855">
        <w:rPr>
          <w:rFonts w:ascii="仿宋_GB2312" w:eastAsia="仿宋_GB2312"/>
          <w:sz w:val="32"/>
          <w:szCs w:val="32"/>
        </w:rPr>
        <w:lastRenderedPageBreak/>
        <w:t>《办理单》）。经相关负责人核准后，在1个工作日内将《申请表》《办理单》转送承办处室。</w:t>
      </w:r>
    </w:p>
    <w:p w:rsidR="00215855" w:rsidRPr="00215855" w:rsidRDefault="00215855" w:rsidP="00215855">
      <w:pPr>
        <w:pStyle w:val="a3"/>
        <w:ind w:firstLine="640"/>
        <w:rPr>
          <w:rFonts w:ascii="仿宋_GB2312" w:eastAsia="仿宋_GB2312"/>
          <w:sz w:val="32"/>
          <w:szCs w:val="32"/>
        </w:rPr>
      </w:pPr>
      <w:r w:rsidRPr="00215855">
        <w:rPr>
          <w:rFonts w:ascii="仿宋_GB2312" w:eastAsia="仿宋_GB2312" w:hint="eastAsia"/>
          <w:sz w:val="32"/>
          <w:szCs w:val="32"/>
        </w:rPr>
        <w:t>同一政府信息公开申请涉及多个处室职责的，《办理单》所列第一个承办处室为主办处室。</w:t>
      </w:r>
    </w:p>
    <w:p w:rsidR="00215855" w:rsidRDefault="00215855" w:rsidP="00215855">
      <w:pPr>
        <w:pStyle w:val="a3"/>
        <w:ind w:firstLine="640"/>
        <w:rPr>
          <w:rFonts w:ascii="仿宋_GB2312" w:eastAsia="仿宋_GB2312"/>
          <w:sz w:val="32"/>
          <w:szCs w:val="32"/>
        </w:rPr>
      </w:pPr>
      <w:r w:rsidRPr="00215855">
        <w:rPr>
          <w:rFonts w:ascii="仿宋_GB2312" w:eastAsia="仿宋_GB2312" w:hint="eastAsia"/>
          <w:sz w:val="32"/>
          <w:szCs w:val="32"/>
        </w:rPr>
        <w:t>承办处室对分工有不同意见时，在收到《办理单》</w:t>
      </w:r>
      <w:r>
        <w:rPr>
          <w:rFonts w:ascii="仿宋_GB2312" w:eastAsia="仿宋_GB2312"/>
          <w:sz w:val="32"/>
          <w:szCs w:val="32"/>
        </w:rPr>
        <w:t>1</w:t>
      </w:r>
      <w:r w:rsidRPr="00215855">
        <w:rPr>
          <w:rFonts w:ascii="仿宋_GB2312" w:eastAsia="仿宋_GB2312"/>
          <w:sz w:val="32"/>
          <w:szCs w:val="32"/>
        </w:rPr>
        <w:t>个工作日内向</w:t>
      </w:r>
      <w:r>
        <w:rPr>
          <w:rFonts w:ascii="仿宋_GB2312" w:eastAsia="仿宋_GB2312" w:hint="eastAsia"/>
          <w:sz w:val="32"/>
          <w:szCs w:val="32"/>
        </w:rPr>
        <w:t>局办公室</w:t>
      </w:r>
      <w:r w:rsidRPr="00215855">
        <w:rPr>
          <w:rFonts w:ascii="仿宋_GB2312" w:eastAsia="仿宋_GB2312"/>
          <w:sz w:val="32"/>
          <w:szCs w:val="32"/>
        </w:rPr>
        <w:t>提出</w:t>
      </w:r>
      <w:r w:rsidR="00724036">
        <w:rPr>
          <w:rFonts w:ascii="仿宋_GB2312" w:eastAsia="仿宋_GB2312" w:hint="eastAsia"/>
          <w:sz w:val="32"/>
          <w:szCs w:val="32"/>
        </w:rPr>
        <w:t>书面</w:t>
      </w:r>
      <w:r w:rsidRPr="00215855">
        <w:rPr>
          <w:rFonts w:ascii="仿宋_GB2312" w:eastAsia="仿宋_GB2312"/>
          <w:sz w:val="32"/>
          <w:szCs w:val="32"/>
        </w:rPr>
        <w:t>建议，</w:t>
      </w:r>
      <w:r>
        <w:rPr>
          <w:rFonts w:ascii="仿宋_GB2312" w:eastAsia="仿宋_GB2312" w:hint="eastAsia"/>
          <w:sz w:val="32"/>
          <w:szCs w:val="32"/>
        </w:rPr>
        <w:t>局办公室</w:t>
      </w:r>
      <w:r w:rsidRPr="00215855">
        <w:rPr>
          <w:rFonts w:ascii="仿宋_GB2312" w:eastAsia="仿宋_GB2312"/>
          <w:sz w:val="32"/>
          <w:szCs w:val="32"/>
        </w:rPr>
        <w:t>在1个工作日内研究并</w:t>
      </w:r>
      <w:proofErr w:type="gramStart"/>
      <w:r w:rsidRPr="00215855">
        <w:rPr>
          <w:rFonts w:ascii="仿宋_GB2312" w:eastAsia="仿宋_GB2312"/>
          <w:sz w:val="32"/>
          <w:szCs w:val="32"/>
        </w:rPr>
        <w:t>作出</w:t>
      </w:r>
      <w:proofErr w:type="gramEnd"/>
      <w:r w:rsidRPr="00215855">
        <w:rPr>
          <w:rFonts w:ascii="仿宋_GB2312" w:eastAsia="仿宋_GB2312"/>
          <w:sz w:val="32"/>
          <w:szCs w:val="32"/>
        </w:rPr>
        <w:t>分工决定。</w:t>
      </w:r>
    </w:p>
    <w:p w:rsidR="00724036" w:rsidRPr="00724036" w:rsidRDefault="00C13DBB" w:rsidP="00724036">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主</w:t>
      </w:r>
      <w:r w:rsidR="00724036">
        <w:rPr>
          <w:rFonts w:ascii="仿宋_GB2312" w:eastAsia="仿宋_GB2312" w:hint="eastAsia"/>
          <w:sz w:val="32"/>
          <w:szCs w:val="32"/>
        </w:rPr>
        <w:t>办处室应对</w:t>
      </w:r>
      <w:r w:rsidR="00724036" w:rsidRPr="00724036">
        <w:rPr>
          <w:rFonts w:ascii="仿宋_GB2312" w:eastAsia="仿宋_GB2312" w:hint="eastAsia"/>
          <w:sz w:val="32"/>
          <w:szCs w:val="32"/>
        </w:rPr>
        <w:t>申请内容</w:t>
      </w:r>
      <w:r w:rsidR="00724036">
        <w:rPr>
          <w:rFonts w:ascii="仿宋_GB2312" w:eastAsia="仿宋_GB2312" w:hint="eastAsia"/>
          <w:sz w:val="32"/>
          <w:szCs w:val="32"/>
        </w:rPr>
        <w:t>进行审查，内容</w:t>
      </w:r>
      <w:r w:rsidR="00724036" w:rsidRPr="00724036">
        <w:rPr>
          <w:rFonts w:ascii="仿宋_GB2312" w:eastAsia="仿宋_GB2312" w:hint="eastAsia"/>
          <w:sz w:val="32"/>
          <w:szCs w:val="32"/>
        </w:rPr>
        <w:t>不明确的，</w:t>
      </w:r>
      <w:r>
        <w:rPr>
          <w:rFonts w:ascii="仿宋_GB2312" w:eastAsia="仿宋_GB2312" w:hint="eastAsia"/>
          <w:sz w:val="32"/>
          <w:szCs w:val="32"/>
        </w:rPr>
        <w:t>主</w:t>
      </w:r>
      <w:r w:rsidR="00724036" w:rsidRPr="00724036">
        <w:rPr>
          <w:rFonts w:ascii="仿宋_GB2312" w:eastAsia="仿宋_GB2312" w:hint="eastAsia"/>
          <w:sz w:val="32"/>
          <w:szCs w:val="32"/>
        </w:rPr>
        <w:t>办处室应当给予指导和</w:t>
      </w:r>
      <w:proofErr w:type="gramStart"/>
      <w:r w:rsidR="00724036" w:rsidRPr="00724036">
        <w:rPr>
          <w:rFonts w:ascii="仿宋_GB2312" w:eastAsia="仿宋_GB2312" w:hint="eastAsia"/>
          <w:sz w:val="32"/>
          <w:szCs w:val="32"/>
        </w:rPr>
        <w:t>释明</w:t>
      </w:r>
      <w:proofErr w:type="gramEnd"/>
      <w:r w:rsidR="00724036" w:rsidRPr="00724036">
        <w:rPr>
          <w:rFonts w:ascii="仿宋_GB2312" w:eastAsia="仿宋_GB2312" w:hint="eastAsia"/>
          <w:sz w:val="32"/>
          <w:szCs w:val="32"/>
        </w:rPr>
        <w:t>。确需补正的，应自收到申请之日起</w:t>
      </w:r>
      <w:r w:rsidR="00724036" w:rsidRPr="00724036">
        <w:rPr>
          <w:rFonts w:ascii="仿宋_GB2312" w:eastAsia="仿宋_GB2312"/>
          <w:sz w:val="32"/>
          <w:szCs w:val="32"/>
        </w:rPr>
        <w:t>7个工作日内一次性告知申请人</w:t>
      </w:r>
      <w:proofErr w:type="gramStart"/>
      <w:r w:rsidR="00724036" w:rsidRPr="00724036">
        <w:rPr>
          <w:rFonts w:ascii="仿宋_GB2312" w:eastAsia="仿宋_GB2312"/>
          <w:sz w:val="32"/>
          <w:szCs w:val="32"/>
        </w:rPr>
        <w:t>作出</w:t>
      </w:r>
      <w:proofErr w:type="gramEnd"/>
      <w:r w:rsidR="00724036" w:rsidRPr="00724036">
        <w:rPr>
          <w:rFonts w:ascii="仿宋_GB2312" w:eastAsia="仿宋_GB2312"/>
          <w:sz w:val="32"/>
          <w:szCs w:val="32"/>
        </w:rPr>
        <w:t>补正，说明需要补正的事项和合理补正期限。答复期限自收到补正的申请之日起计算。</w:t>
      </w:r>
    </w:p>
    <w:p w:rsidR="00724036" w:rsidRPr="00724036" w:rsidRDefault="00724036" w:rsidP="00724036">
      <w:pPr>
        <w:pStyle w:val="a3"/>
        <w:ind w:firstLine="640"/>
        <w:rPr>
          <w:rFonts w:ascii="仿宋_GB2312" w:eastAsia="仿宋_GB2312"/>
          <w:sz w:val="32"/>
          <w:szCs w:val="32"/>
        </w:rPr>
      </w:pPr>
      <w:r w:rsidRPr="00724036">
        <w:rPr>
          <w:rFonts w:ascii="仿宋_GB2312" w:eastAsia="仿宋_GB2312" w:hint="eastAsia"/>
          <w:sz w:val="32"/>
          <w:szCs w:val="32"/>
        </w:rPr>
        <w:t>申请人无正当理由逾期</w:t>
      </w:r>
      <w:proofErr w:type="gramStart"/>
      <w:r w:rsidRPr="00724036">
        <w:rPr>
          <w:rFonts w:ascii="仿宋_GB2312" w:eastAsia="仿宋_GB2312" w:hint="eastAsia"/>
          <w:sz w:val="32"/>
          <w:szCs w:val="32"/>
        </w:rPr>
        <w:t>不</w:t>
      </w:r>
      <w:proofErr w:type="gramEnd"/>
      <w:r w:rsidRPr="00724036">
        <w:rPr>
          <w:rFonts w:ascii="仿宋_GB2312" w:eastAsia="仿宋_GB2312" w:hint="eastAsia"/>
          <w:sz w:val="32"/>
          <w:szCs w:val="32"/>
        </w:rPr>
        <w:t>补正的，视为放弃申请，</w:t>
      </w:r>
      <w:r w:rsidR="00C13DBB">
        <w:rPr>
          <w:rFonts w:ascii="仿宋_GB2312" w:eastAsia="仿宋_GB2312" w:hint="eastAsia"/>
          <w:sz w:val="32"/>
          <w:szCs w:val="32"/>
        </w:rPr>
        <w:t>主</w:t>
      </w:r>
      <w:r w:rsidRPr="00724036">
        <w:rPr>
          <w:rFonts w:ascii="仿宋_GB2312" w:eastAsia="仿宋_GB2312" w:hint="eastAsia"/>
          <w:sz w:val="32"/>
          <w:szCs w:val="32"/>
        </w:rPr>
        <w:t>办处室</w:t>
      </w:r>
      <w:r>
        <w:rPr>
          <w:rFonts w:ascii="仿宋_GB2312" w:eastAsia="仿宋_GB2312" w:hint="eastAsia"/>
          <w:sz w:val="32"/>
          <w:szCs w:val="32"/>
        </w:rPr>
        <w:t>应注明情况并将材料提交</w:t>
      </w:r>
      <w:r w:rsidR="001659C5">
        <w:rPr>
          <w:rFonts w:ascii="仿宋_GB2312" w:eastAsia="仿宋_GB2312" w:hint="eastAsia"/>
          <w:sz w:val="32"/>
          <w:szCs w:val="32"/>
        </w:rPr>
        <w:t>办公室</w:t>
      </w:r>
      <w:r>
        <w:rPr>
          <w:rFonts w:ascii="仿宋_GB2312" w:eastAsia="仿宋_GB2312" w:hint="eastAsia"/>
          <w:sz w:val="32"/>
          <w:szCs w:val="32"/>
        </w:rPr>
        <w:t>归档</w:t>
      </w:r>
      <w:r w:rsidRPr="00724036">
        <w:rPr>
          <w:rFonts w:ascii="仿宋_GB2312" w:eastAsia="仿宋_GB2312" w:hint="eastAsia"/>
          <w:sz w:val="32"/>
          <w:szCs w:val="32"/>
        </w:rPr>
        <w:t>。</w:t>
      </w:r>
    </w:p>
    <w:p w:rsidR="00215855" w:rsidRDefault="00EF765D" w:rsidP="00EF765D">
      <w:pPr>
        <w:pStyle w:val="a3"/>
        <w:numPr>
          <w:ilvl w:val="0"/>
          <w:numId w:val="1"/>
        </w:numPr>
        <w:ind w:left="0" w:firstLineChars="0" w:firstLine="640"/>
        <w:rPr>
          <w:rFonts w:ascii="仿宋_GB2312" w:eastAsia="仿宋_GB2312"/>
          <w:sz w:val="32"/>
          <w:szCs w:val="32"/>
        </w:rPr>
      </w:pPr>
      <w:r w:rsidRPr="00EF765D">
        <w:rPr>
          <w:rFonts w:ascii="仿宋_GB2312" w:eastAsia="仿宋_GB2312" w:hint="eastAsia"/>
          <w:sz w:val="32"/>
          <w:szCs w:val="32"/>
        </w:rPr>
        <w:t>主办处室</w:t>
      </w:r>
      <w:r>
        <w:rPr>
          <w:rFonts w:ascii="仿宋_GB2312" w:eastAsia="仿宋_GB2312" w:hint="eastAsia"/>
          <w:sz w:val="32"/>
          <w:szCs w:val="32"/>
        </w:rPr>
        <w:t>应</w:t>
      </w:r>
      <w:r w:rsidRPr="00EF765D">
        <w:rPr>
          <w:rFonts w:ascii="仿宋_GB2312" w:eastAsia="仿宋_GB2312" w:hint="eastAsia"/>
          <w:sz w:val="32"/>
          <w:szCs w:val="32"/>
        </w:rPr>
        <w:t>自收到</w:t>
      </w:r>
      <w:r>
        <w:rPr>
          <w:rFonts w:ascii="仿宋_GB2312" w:eastAsia="仿宋_GB2312" w:hint="eastAsia"/>
          <w:sz w:val="32"/>
          <w:szCs w:val="32"/>
        </w:rPr>
        <w:t>交</w:t>
      </w:r>
      <w:r w:rsidRPr="00EF765D">
        <w:rPr>
          <w:rFonts w:ascii="仿宋_GB2312" w:eastAsia="仿宋_GB2312" w:hint="eastAsia"/>
          <w:sz w:val="32"/>
          <w:szCs w:val="32"/>
        </w:rPr>
        <w:t>办件之日起</w:t>
      </w:r>
      <w:r w:rsidRPr="00EF765D">
        <w:rPr>
          <w:rFonts w:ascii="仿宋_GB2312" w:eastAsia="仿宋_GB2312"/>
          <w:sz w:val="32"/>
          <w:szCs w:val="32"/>
        </w:rPr>
        <w:t>7个工作日内，根据</w:t>
      </w:r>
      <w:r w:rsidRPr="00EF765D">
        <w:rPr>
          <w:rFonts w:ascii="仿宋_GB2312" w:eastAsia="仿宋_GB2312" w:hint="eastAsia"/>
          <w:sz w:val="32"/>
          <w:szCs w:val="32"/>
        </w:rPr>
        <w:t>省局《政府信息公开实施办法》第二十</w:t>
      </w:r>
      <w:r>
        <w:rPr>
          <w:rFonts w:ascii="仿宋_GB2312" w:eastAsia="仿宋_GB2312" w:hint="eastAsia"/>
          <w:sz w:val="32"/>
          <w:szCs w:val="32"/>
        </w:rPr>
        <w:t>八</w:t>
      </w:r>
      <w:r w:rsidRPr="00EF765D">
        <w:rPr>
          <w:rFonts w:ascii="仿宋_GB2312" w:eastAsia="仿宋_GB2312" w:hint="eastAsia"/>
          <w:sz w:val="32"/>
          <w:szCs w:val="32"/>
        </w:rPr>
        <w:t>条、第二十</w:t>
      </w:r>
      <w:r>
        <w:rPr>
          <w:rFonts w:ascii="仿宋_GB2312" w:eastAsia="仿宋_GB2312" w:hint="eastAsia"/>
          <w:sz w:val="32"/>
          <w:szCs w:val="32"/>
        </w:rPr>
        <w:t>九</w:t>
      </w:r>
      <w:r w:rsidRPr="00EF765D">
        <w:rPr>
          <w:rFonts w:ascii="仿宋_GB2312" w:eastAsia="仿宋_GB2312" w:hint="eastAsia"/>
          <w:sz w:val="32"/>
          <w:szCs w:val="32"/>
        </w:rPr>
        <w:t>条</w:t>
      </w:r>
      <w:r w:rsidR="001B7BAC">
        <w:rPr>
          <w:rFonts w:ascii="仿宋_GB2312" w:eastAsia="仿宋_GB2312" w:hint="eastAsia"/>
          <w:sz w:val="32"/>
          <w:szCs w:val="32"/>
        </w:rPr>
        <w:t>、第三十五条</w:t>
      </w:r>
      <w:r>
        <w:rPr>
          <w:rFonts w:ascii="仿宋_GB2312" w:eastAsia="仿宋_GB2312" w:hint="eastAsia"/>
          <w:sz w:val="32"/>
          <w:szCs w:val="32"/>
        </w:rPr>
        <w:t>的</w:t>
      </w:r>
      <w:r w:rsidRPr="00EF765D">
        <w:rPr>
          <w:rFonts w:ascii="仿宋_GB2312" w:eastAsia="仿宋_GB2312" w:hint="eastAsia"/>
          <w:sz w:val="32"/>
          <w:szCs w:val="32"/>
        </w:rPr>
        <w:t>规定</w:t>
      </w:r>
      <w:r>
        <w:rPr>
          <w:rFonts w:ascii="仿宋_GB2312" w:eastAsia="仿宋_GB2312" w:hint="eastAsia"/>
          <w:sz w:val="32"/>
          <w:szCs w:val="32"/>
        </w:rPr>
        <w:t>，拟制</w:t>
      </w:r>
      <w:r w:rsidRPr="00EF765D">
        <w:rPr>
          <w:rFonts w:ascii="仿宋_GB2312" w:eastAsia="仿宋_GB2312" w:hint="eastAsia"/>
          <w:sz w:val="32"/>
          <w:szCs w:val="32"/>
        </w:rPr>
        <w:t>《浙江省药品监督管理局政府信息公开告知书》（以下简称《告知书》），在《办理单》明确的时限内</w:t>
      </w:r>
      <w:r w:rsidR="00676A16">
        <w:rPr>
          <w:rFonts w:ascii="仿宋_GB2312" w:eastAsia="仿宋_GB2312" w:hint="eastAsia"/>
          <w:sz w:val="32"/>
          <w:szCs w:val="32"/>
        </w:rPr>
        <w:t>提交</w:t>
      </w:r>
      <w:r>
        <w:rPr>
          <w:rFonts w:ascii="仿宋_GB2312" w:eastAsia="仿宋_GB2312" w:hint="eastAsia"/>
          <w:sz w:val="32"/>
          <w:szCs w:val="32"/>
        </w:rPr>
        <w:t>局办公室。</w:t>
      </w:r>
      <w:r w:rsidR="00884AE1">
        <w:rPr>
          <w:rFonts w:ascii="仿宋_GB2312" w:eastAsia="仿宋_GB2312" w:hint="eastAsia"/>
          <w:sz w:val="32"/>
          <w:szCs w:val="32"/>
        </w:rPr>
        <w:t>拟告知不予公开的，应提交政策法规处合法性审查。</w:t>
      </w:r>
    </w:p>
    <w:p w:rsidR="00A57BB0" w:rsidRPr="003D3297" w:rsidRDefault="00A57BB0" w:rsidP="00A57BB0">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主办处室应根据</w:t>
      </w:r>
      <w:r w:rsidRPr="00A57BB0">
        <w:rPr>
          <w:rFonts w:ascii="仿宋_GB2312" w:eastAsia="仿宋_GB2312" w:hint="eastAsia"/>
          <w:sz w:val="32"/>
          <w:szCs w:val="32"/>
        </w:rPr>
        <w:t>省局《政府信息公开实施办法》</w:t>
      </w:r>
      <w:r>
        <w:rPr>
          <w:rFonts w:ascii="仿宋_GB2312" w:eastAsia="仿宋_GB2312" w:hint="eastAsia"/>
          <w:sz w:val="32"/>
          <w:szCs w:val="32"/>
        </w:rPr>
        <w:t>第三十二条的规定，确定提供信息的具体形式，并在《办理单》上注明。</w:t>
      </w:r>
    </w:p>
    <w:p w:rsidR="00676A16" w:rsidRDefault="00676A16" w:rsidP="00676A16">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政策法</w:t>
      </w:r>
      <w:r w:rsidRPr="00DD2559">
        <w:rPr>
          <w:rFonts w:ascii="仿宋_GB2312" w:eastAsia="仿宋_GB2312" w:hint="eastAsia"/>
          <w:sz w:val="32"/>
          <w:szCs w:val="32"/>
        </w:rPr>
        <w:t>规处应在</w:t>
      </w:r>
      <w:r w:rsidR="00DD2559" w:rsidRPr="00DD2559">
        <w:rPr>
          <w:rFonts w:ascii="仿宋_GB2312" w:eastAsia="仿宋_GB2312"/>
          <w:b/>
          <w:sz w:val="32"/>
          <w:szCs w:val="32"/>
        </w:rPr>
        <w:t>1</w:t>
      </w:r>
      <w:r w:rsidRPr="00DD2559">
        <w:rPr>
          <w:rFonts w:ascii="仿宋_GB2312" w:eastAsia="仿宋_GB2312" w:hint="eastAsia"/>
          <w:sz w:val="32"/>
          <w:szCs w:val="32"/>
        </w:rPr>
        <w:t>个工</w:t>
      </w:r>
      <w:r>
        <w:rPr>
          <w:rFonts w:ascii="仿宋_GB2312" w:eastAsia="仿宋_GB2312" w:hint="eastAsia"/>
          <w:sz w:val="32"/>
          <w:szCs w:val="32"/>
        </w:rPr>
        <w:t>作日内，</w:t>
      </w:r>
      <w:r w:rsidRPr="00B22698">
        <w:rPr>
          <w:rFonts w:ascii="仿宋_GB2312" w:eastAsia="仿宋_GB2312" w:hint="eastAsia"/>
          <w:sz w:val="32"/>
          <w:szCs w:val="32"/>
        </w:rPr>
        <w:t>根据省局《政</w:t>
      </w:r>
      <w:r w:rsidRPr="00B22698">
        <w:rPr>
          <w:rFonts w:ascii="仿宋_GB2312" w:eastAsia="仿宋_GB2312" w:hint="eastAsia"/>
          <w:sz w:val="32"/>
          <w:szCs w:val="32"/>
        </w:rPr>
        <w:lastRenderedPageBreak/>
        <w:t>府信息公开实施办法》第</w:t>
      </w:r>
      <w:r>
        <w:rPr>
          <w:rFonts w:ascii="仿宋_GB2312" w:eastAsia="仿宋_GB2312" w:hint="eastAsia"/>
          <w:sz w:val="32"/>
          <w:szCs w:val="32"/>
        </w:rPr>
        <w:t>三十</w:t>
      </w:r>
      <w:r w:rsidRPr="00B22698">
        <w:rPr>
          <w:rFonts w:ascii="仿宋_GB2312" w:eastAsia="仿宋_GB2312" w:hint="eastAsia"/>
          <w:sz w:val="32"/>
          <w:szCs w:val="32"/>
        </w:rPr>
        <w:t>条</w:t>
      </w:r>
      <w:r>
        <w:rPr>
          <w:rFonts w:ascii="仿宋_GB2312" w:eastAsia="仿宋_GB2312" w:hint="eastAsia"/>
          <w:sz w:val="32"/>
          <w:szCs w:val="32"/>
        </w:rPr>
        <w:t>第一款的规定，对主办处室提交</w:t>
      </w:r>
      <w:r w:rsidR="00DD2559">
        <w:rPr>
          <w:rFonts w:ascii="仿宋_GB2312" w:eastAsia="仿宋_GB2312" w:hint="eastAsia"/>
          <w:sz w:val="32"/>
          <w:szCs w:val="32"/>
        </w:rPr>
        <w:t>拟不予公开</w:t>
      </w:r>
      <w:r>
        <w:rPr>
          <w:rFonts w:ascii="仿宋_GB2312" w:eastAsia="仿宋_GB2312" w:hint="eastAsia"/>
          <w:sz w:val="32"/>
          <w:szCs w:val="32"/>
        </w:rPr>
        <w:t>的《告知书》进行合法性审查，并将结果反馈给主办处室。</w:t>
      </w:r>
    </w:p>
    <w:p w:rsidR="0094617D" w:rsidRDefault="0094617D" w:rsidP="00513353">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局办</w:t>
      </w:r>
      <w:r w:rsidR="00676A16">
        <w:rPr>
          <w:rFonts w:ascii="仿宋_GB2312" w:eastAsia="仿宋_GB2312" w:hint="eastAsia"/>
          <w:sz w:val="32"/>
          <w:szCs w:val="32"/>
        </w:rPr>
        <w:t>公室</w:t>
      </w:r>
      <w:r w:rsidR="00513353">
        <w:rPr>
          <w:rFonts w:ascii="仿宋_GB2312" w:eastAsia="仿宋_GB2312" w:hint="eastAsia"/>
          <w:sz w:val="32"/>
          <w:szCs w:val="32"/>
        </w:rPr>
        <w:t>应在1个工作日内，</w:t>
      </w:r>
      <w:r w:rsidR="00B22698" w:rsidRPr="00B22698">
        <w:rPr>
          <w:rFonts w:ascii="仿宋_GB2312" w:eastAsia="仿宋_GB2312" w:hint="eastAsia"/>
          <w:sz w:val="32"/>
          <w:szCs w:val="32"/>
        </w:rPr>
        <w:t>根据省局《政府信息公开实施办法》第</w:t>
      </w:r>
      <w:r w:rsidR="00676A16">
        <w:rPr>
          <w:rFonts w:ascii="仿宋_GB2312" w:eastAsia="仿宋_GB2312" w:hint="eastAsia"/>
          <w:sz w:val="32"/>
          <w:szCs w:val="32"/>
        </w:rPr>
        <w:t>三十</w:t>
      </w:r>
      <w:r w:rsidR="00B22698" w:rsidRPr="00B22698">
        <w:rPr>
          <w:rFonts w:ascii="仿宋_GB2312" w:eastAsia="仿宋_GB2312" w:hint="eastAsia"/>
          <w:sz w:val="32"/>
          <w:szCs w:val="32"/>
        </w:rPr>
        <w:t>条</w:t>
      </w:r>
      <w:r w:rsidR="003C2C65">
        <w:rPr>
          <w:rFonts w:ascii="仿宋_GB2312" w:eastAsia="仿宋_GB2312" w:hint="eastAsia"/>
          <w:sz w:val="32"/>
          <w:szCs w:val="32"/>
        </w:rPr>
        <w:t>第二款、第三款</w:t>
      </w:r>
      <w:r w:rsidR="00676A16">
        <w:rPr>
          <w:rFonts w:ascii="仿宋_GB2312" w:eastAsia="仿宋_GB2312" w:hint="eastAsia"/>
          <w:sz w:val="32"/>
          <w:szCs w:val="32"/>
        </w:rPr>
        <w:t>的规定，</w:t>
      </w:r>
      <w:r>
        <w:rPr>
          <w:rFonts w:ascii="仿宋_GB2312" w:eastAsia="仿宋_GB2312" w:hint="eastAsia"/>
          <w:sz w:val="32"/>
          <w:szCs w:val="32"/>
        </w:rPr>
        <w:t>对主办处室提交的《告知书》进行保密审查</w:t>
      </w:r>
      <w:r w:rsidR="00676A16">
        <w:rPr>
          <w:rFonts w:ascii="仿宋_GB2312" w:eastAsia="仿宋_GB2312" w:hint="eastAsia"/>
          <w:sz w:val="32"/>
          <w:szCs w:val="32"/>
        </w:rPr>
        <w:t>和形式审查</w:t>
      </w:r>
      <w:r>
        <w:rPr>
          <w:rFonts w:ascii="仿宋_GB2312" w:eastAsia="仿宋_GB2312" w:hint="eastAsia"/>
          <w:sz w:val="32"/>
          <w:szCs w:val="32"/>
        </w:rPr>
        <w:t>，</w:t>
      </w:r>
      <w:r w:rsidR="00513353" w:rsidRPr="00513353">
        <w:rPr>
          <w:rFonts w:ascii="仿宋_GB2312" w:eastAsia="仿宋_GB2312" w:hint="eastAsia"/>
          <w:sz w:val="32"/>
          <w:szCs w:val="32"/>
        </w:rPr>
        <w:t>并将结果反馈给主办处室。</w:t>
      </w:r>
    </w:p>
    <w:p w:rsidR="00A57BB0" w:rsidRDefault="005B3ABE" w:rsidP="0064677F">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主办处室根据审查结果，对《告知书》进行</w:t>
      </w:r>
      <w:r w:rsidRPr="005B3ABE">
        <w:rPr>
          <w:rFonts w:ascii="仿宋_GB2312" w:eastAsia="仿宋_GB2312" w:hint="eastAsia"/>
          <w:sz w:val="32"/>
          <w:szCs w:val="32"/>
        </w:rPr>
        <w:t>校核</w:t>
      </w:r>
      <w:r>
        <w:rPr>
          <w:rFonts w:ascii="仿宋_GB2312" w:eastAsia="仿宋_GB2312" w:hint="eastAsia"/>
          <w:sz w:val="32"/>
          <w:szCs w:val="32"/>
        </w:rPr>
        <w:t>，经会办处室会签后，报分管局领导审签。</w:t>
      </w:r>
      <w:r w:rsidR="0064677F" w:rsidRPr="0064677F">
        <w:rPr>
          <w:rFonts w:ascii="仿宋_GB2312" w:eastAsia="仿宋_GB2312" w:hint="eastAsia"/>
          <w:sz w:val="32"/>
          <w:szCs w:val="32"/>
        </w:rPr>
        <w:t>按</w:t>
      </w:r>
      <w:r w:rsidR="00820428">
        <w:rPr>
          <w:rFonts w:ascii="仿宋_GB2312" w:eastAsia="仿宋_GB2312" w:hint="eastAsia"/>
          <w:sz w:val="32"/>
          <w:szCs w:val="32"/>
        </w:rPr>
        <w:t>受理中心</w:t>
      </w:r>
      <w:r w:rsidR="0064677F" w:rsidRPr="0064677F">
        <w:rPr>
          <w:rFonts w:ascii="仿宋_GB2312" w:eastAsia="仿宋_GB2312" w:hint="eastAsia"/>
          <w:sz w:val="32"/>
          <w:szCs w:val="32"/>
        </w:rPr>
        <w:t>统一编号定稿制作后，连同拟公开政府信息的材料一并送</w:t>
      </w:r>
      <w:r w:rsidR="00820428">
        <w:rPr>
          <w:rFonts w:ascii="仿宋_GB2312" w:eastAsia="仿宋_GB2312" w:hint="eastAsia"/>
          <w:sz w:val="32"/>
          <w:szCs w:val="32"/>
        </w:rPr>
        <w:t>受理中心</w:t>
      </w:r>
      <w:r w:rsidR="0064677F" w:rsidRPr="0064677F">
        <w:rPr>
          <w:rFonts w:ascii="仿宋_GB2312" w:eastAsia="仿宋_GB2312" w:hint="eastAsia"/>
          <w:sz w:val="32"/>
          <w:szCs w:val="32"/>
        </w:rPr>
        <w:t>。</w:t>
      </w:r>
    </w:p>
    <w:p w:rsidR="0064677F" w:rsidRDefault="00820428" w:rsidP="0064677F">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受理中心</w:t>
      </w:r>
      <w:r w:rsidR="001B6F37">
        <w:rPr>
          <w:rFonts w:ascii="仿宋_GB2312" w:eastAsia="仿宋_GB2312" w:hint="eastAsia"/>
          <w:sz w:val="32"/>
          <w:szCs w:val="32"/>
        </w:rPr>
        <w:t>应根据主办处室确认的提供形式，及时将信息反馈给申请人，并做好登记。</w:t>
      </w:r>
    </w:p>
    <w:p w:rsidR="008B4E4E" w:rsidRDefault="008B4E4E" w:rsidP="008B4E4E">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涉及</w:t>
      </w:r>
      <w:r w:rsidRPr="008B4E4E">
        <w:rPr>
          <w:rFonts w:ascii="仿宋_GB2312" w:eastAsia="仿宋_GB2312" w:hint="eastAsia"/>
          <w:sz w:val="32"/>
          <w:szCs w:val="32"/>
        </w:rPr>
        <w:t>商业秘密或个人隐私信息的</w:t>
      </w:r>
      <w:r>
        <w:rPr>
          <w:rFonts w:ascii="仿宋_GB2312" w:eastAsia="仿宋_GB2312" w:hint="eastAsia"/>
          <w:sz w:val="32"/>
          <w:szCs w:val="32"/>
        </w:rPr>
        <w:t>，主办处室按</w:t>
      </w:r>
      <w:r w:rsidRPr="00B22698">
        <w:rPr>
          <w:rFonts w:ascii="仿宋_GB2312" w:eastAsia="仿宋_GB2312" w:hint="eastAsia"/>
          <w:sz w:val="32"/>
          <w:szCs w:val="32"/>
        </w:rPr>
        <w:t>省局《政府信息公开实施办法》</w:t>
      </w:r>
      <w:r>
        <w:rPr>
          <w:rFonts w:ascii="仿宋_GB2312" w:eastAsia="仿宋_GB2312" w:hint="eastAsia"/>
          <w:sz w:val="32"/>
          <w:szCs w:val="32"/>
        </w:rPr>
        <w:t>第三十三条的规定办理。</w:t>
      </w:r>
    </w:p>
    <w:p w:rsidR="008A2081" w:rsidRDefault="008A2081" w:rsidP="008A2081">
      <w:pPr>
        <w:pStyle w:val="a3"/>
        <w:numPr>
          <w:ilvl w:val="0"/>
          <w:numId w:val="1"/>
        </w:numPr>
        <w:ind w:left="0" w:firstLineChars="0" w:firstLine="640"/>
        <w:rPr>
          <w:rFonts w:ascii="仿宋_GB2312" w:eastAsia="仿宋_GB2312"/>
          <w:sz w:val="32"/>
          <w:szCs w:val="32"/>
        </w:rPr>
      </w:pPr>
      <w:r>
        <w:rPr>
          <w:rFonts w:ascii="仿宋_GB2312" w:eastAsia="仿宋_GB2312" w:hint="eastAsia"/>
          <w:sz w:val="32"/>
          <w:szCs w:val="32"/>
        </w:rPr>
        <w:t>如</w:t>
      </w:r>
      <w:r w:rsidRPr="008A2081">
        <w:rPr>
          <w:rFonts w:ascii="仿宋_GB2312" w:eastAsia="仿宋_GB2312" w:hint="eastAsia"/>
          <w:sz w:val="32"/>
          <w:szCs w:val="32"/>
        </w:rPr>
        <w:t>申请内容复杂、涉及处室多等原因，主办处室不能在答复期限内</w:t>
      </w:r>
      <w:proofErr w:type="gramStart"/>
      <w:r w:rsidRPr="008A2081">
        <w:rPr>
          <w:rFonts w:ascii="仿宋_GB2312" w:eastAsia="仿宋_GB2312" w:hint="eastAsia"/>
          <w:sz w:val="32"/>
          <w:szCs w:val="32"/>
        </w:rPr>
        <w:t>作出</w:t>
      </w:r>
      <w:proofErr w:type="gramEnd"/>
      <w:r w:rsidRPr="008A2081">
        <w:rPr>
          <w:rFonts w:ascii="仿宋_GB2312" w:eastAsia="仿宋_GB2312" w:hint="eastAsia"/>
          <w:sz w:val="32"/>
          <w:szCs w:val="32"/>
        </w:rPr>
        <w:t>答复的，由主办处室</w:t>
      </w:r>
      <w:r>
        <w:rPr>
          <w:rFonts w:ascii="仿宋_GB2312" w:eastAsia="仿宋_GB2312" w:hint="eastAsia"/>
          <w:sz w:val="32"/>
          <w:szCs w:val="32"/>
        </w:rPr>
        <w:t>按照</w:t>
      </w:r>
      <w:r w:rsidRPr="00B22698">
        <w:rPr>
          <w:rFonts w:ascii="仿宋_GB2312" w:eastAsia="仿宋_GB2312" w:hint="eastAsia"/>
          <w:sz w:val="32"/>
          <w:szCs w:val="32"/>
        </w:rPr>
        <w:t>省局《政府信息公开实施办法》</w:t>
      </w:r>
      <w:r>
        <w:rPr>
          <w:rFonts w:ascii="仿宋_GB2312" w:eastAsia="仿宋_GB2312" w:hint="eastAsia"/>
          <w:sz w:val="32"/>
          <w:szCs w:val="32"/>
        </w:rPr>
        <w:t>第三十四条的规定，</w:t>
      </w:r>
      <w:r w:rsidRPr="008A2081">
        <w:rPr>
          <w:rFonts w:ascii="仿宋_GB2312" w:eastAsia="仿宋_GB2312" w:hint="eastAsia"/>
          <w:sz w:val="32"/>
          <w:szCs w:val="32"/>
        </w:rPr>
        <w:t>提出书面申请，经局</w:t>
      </w:r>
      <w:r>
        <w:rPr>
          <w:rFonts w:ascii="仿宋_GB2312" w:eastAsia="仿宋_GB2312" w:hint="eastAsia"/>
          <w:sz w:val="32"/>
          <w:szCs w:val="32"/>
        </w:rPr>
        <w:t>政务公开办</w:t>
      </w:r>
      <w:r w:rsidRPr="008A2081">
        <w:rPr>
          <w:rFonts w:ascii="仿宋_GB2312" w:eastAsia="仿宋_GB2312" w:hint="eastAsia"/>
          <w:sz w:val="32"/>
          <w:szCs w:val="32"/>
        </w:rPr>
        <w:t>负责人同意后，可将答复期限适当延长，并书面告知申请人，延长期限最长不得超过</w:t>
      </w:r>
      <w:r w:rsidRPr="008A2081">
        <w:rPr>
          <w:rFonts w:ascii="仿宋_GB2312" w:eastAsia="仿宋_GB2312"/>
          <w:sz w:val="32"/>
          <w:szCs w:val="32"/>
        </w:rPr>
        <w:t>20个工作日。</w:t>
      </w:r>
    </w:p>
    <w:p w:rsidR="00292F3A" w:rsidRPr="003D3297" w:rsidRDefault="00292F3A" w:rsidP="006B092C">
      <w:pPr>
        <w:pStyle w:val="a3"/>
        <w:numPr>
          <w:ilvl w:val="0"/>
          <w:numId w:val="1"/>
        </w:numPr>
        <w:ind w:left="0" w:firstLine="640"/>
        <w:rPr>
          <w:rFonts w:ascii="仿宋_GB2312" w:eastAsia="仿宋_GB2312"/>
          <w:sz w:val="32"/>
          <w:szCs w:val="32"/>
        </w:rPr>
      </w:pPr>
      <w:r>
        <w:rPr>
          <w:rFonts w:ascii="仿宋_GB2312" w:eastAsia="仿宋_GB2312" w:hint="eastAsia"/>
          <w:sz w:val="32"/>
          <w:szCs w:val="32"/>
        </w:rPr>
        <w:t>如</w:t>
      </w:r>
      <w:r w:rsidRPr="00292F3A">
        <w:rPr>
          <w:rFonts w:ascii="仿宋_GB2312" w:eastAsia="仿宋_GB2312" w:hint="eastAsia"/>
          <w:sz w:val="32"/>
          <w:szCs w:val="32"/>
        </w:rPr>
        <w:t>申请人认为省局在政府信息公开工作中的具体行政行为侵犯其合法权益，</w:t>
      </w:r>
      <w:r w:rsidR="006B092C" w:rsidRPr="006B092C">
        <w:rPr>
          <w:rFonts w:ascii="仿宋_GB2312" w:eastAsia="仿宋_GB2312" w:hint="eastAsia"/>
          <w:sz w:val="32"/>
          <w:szCs w:val="32"/>
        </w:rPr>
        <w:t>依法申请行政复议或提起行政诉讼的</w:t>
      </w:r>
      <w:r w:rsidRPr="00292F3A">
        <w:rPr>
          <w:rFonts w:ascii="仿宋_GB2312" w:eastAsia="仿宋_GB2312" w:hint="eastAsia"/>
          <w:sz w:val="32"/>
          <w:szCs w:val="32"/>
        </w:rPr>
        <w:t>，由</w:t>
      </w:r>
      <w:r>
        <w:rPr>
          <w:rFonts w:ascii="仿宋_GB2312" w:eastAsia="仿宋_GB2312" w:hint="eastAsia"/>
          <w:sz w:val="32"/>
          <w:szCs w:val="32"/>
        </w:rPr>
        <w:t>政策</w:t>
      </w:r>
      <w:r w:rsidRPr="00292F3A">
        <w:rPr>
          <w:rFonts w:ascii="仿宋_GB2312" w:eastAsia="仿宋_GB2312" w:hint="eastAsia"/>
          <w:sz w:val="32"/>
          <w:szCs w:val="32"/>
        </w:rPr>
        <w:t>法规处牵头确定答复或应诉</w:t>
      </w:r>
      <w:r>
        <w:rPr>
          <w:rFonts w:ascii="仿宋_GB2312" w:eastAsia="仿宋_GB2312" w:hint="eastAsia"/>
          <w:sz w:val="32"/>
          <w:szCs w:val="32"/>
        </w:rPr>
        <w:t>的</w:t>
      </w:r>
      <w:r w:rsidRPr="00292F3A">
        <w:rPr>
          <w:rFonts w:ascii="仿宋_GB2312" w:eastAsia="仿宋_GB2312" w:hint="eastAsia"/>
          <w:sz w:val="32"/>
          <w:szCs w:val="32"/>
        </w:rPr>
        <w:t>主办处室</w:t>
      </w:r>
      <w:r>
        <w:rPr>
          <w:rFonts w:ascii="仿宋_GB2312" w:eastAsia="仿宋_GB2312" w:hint="eastAsia"/>
          <w:sz w:val="32"/>
          <w:szCs w:val="32"/>
        </w:rPr>
        <w:t>。</w:t>
      </w:r>
    </w:p>
    <w:sectPr w:rsidR="00292F3A" w:rsidRPr="003D3297" w:rsidSect="0006335C">
      <w:footerReference w:type="default" r:id="rId9"/>
      <w:pgSz w:w="11906" w:h="16838"/>
      <w:pgMar w:top="1474"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B8" w:rsidRDefault="000160B8" w:rsidP="00BC3F7E">
      <w:r>
        <w:separator/>
      </w:r>
    </w:p>
  </w:endnote>
  <w:endnote w:type="continuationSeparator" w:id="0">
    <w:p w:rsidR="000160B8" w:rsidRDefault="000160B8" w:rsidP="00BC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7E" w:rsidRDefault="00BC3F7E" w:rsidP="00BC3F7E">
    <w:pPr>
      <w:pStyle w:val="a5"/>
      <w:jc w:val="right"/>
    </w:pPr>
    <w:r>
      <w:rPr>
        <w:rFonts w:asciiTheme="majorHAnsi" w:eastAsiaTheme="majorEastAsia" w:hAnsiTheme="majorHAnsi" w:cstheme="majorBidi"/>
        <w:sz w:val="28"/>
        <w:szCs w:val="28"/>
        <w:lang w:val="zh-CN"/>
      </w:rPr>
      <w:t xml:space="preserve">~ </w:t>
    </w:r>
    <w:r>
      <w:rPr>
        <w:sz w:val="22"/>
        <w:szCs w:val="22"/>
      </w:rPr>
      <w:fldChar w:fldCharType="begin"/>
    </w:r>
    <w:r>
      <w:instrText>PAGE    \* MERGEFORMAT</w:instrText>
    </w:r>
    <w:r>
      <w:rPr>
        <w:sz w:val="22"/>
        <w:szCs w:val="22"/>
      </w:rPr>
      <w:fldChar w:fldCharType="separate"/>
    </w:r>
    <w:r w:rsidR="001B7234" w:rsidRPr="001B7234">
      <w:rPr>
        <w:rFonts w:asciiTheme="majorHAnsi" w:eastAsiaTheme="majorEastAsia" w:hAnsiTheme="majorHAnsi" w:cstheme="majorBidi"/>
        <w:noProof/>
        <w:sz w:val="28"/>
        <w:szCs w:val="28"/>
        <w:lang w:val="zh-CN"/>
      </w:rPr>
      <w:t>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B8" w:rsidRDefault="000160B8" w:rsidP="00BC3F7E">
      <w:r>
        <w:separator/>
      </w:r>
    </w:p>
  </w:footnote>
  <w:footnote w:type="continuationSeparator" w:id="0">
    <w:p w:rsidR="000160B8" w:rsidRDefault="000160B8" w:rsidP="00BC3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823DE"/>
    <w:multiLevelType w:val="hybridMultilevel"/>
    <w:tmpl w:val="423C51C6"/>
    <w:lvl w:ilvl="0" w:tplc="500C69A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3DD3C91"/>
    <w:multiLevelType w:val="hybridMultilevel"/>
    <w:tmpl w:val="3B8CD61E"/>
    <w:lvl w:ilvl="0" w:tplc="B3508558">
      <w:start w:val="1"/>
      <w:numFmt w:val="chineseCountingThousand"/>
      <w:lvlText w:val="第%1条 "/>
      <w:lvlJc w:val="left"/>
      <w:pPr>
        <w:ind w:left="420"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AC4F36"/>
    <w:multiLevelType w:val="hybridMultilevel"/>
    <w:tmpl w:val="A15CC3E4"/>
    <w:lvl w:ilvl="0" w:tplc="B3508558">
      <w:start w:val="1"/>
      <w:numFmt w:val="chineseCountingThousand"/>
      <w:lvlText w:val="第%1条 "/>
      <w:lvlJc w:val="left"/>
      <w:pPr>
        <w:ind w:left="420"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92"/>
    <w:rsid w:val="00012792"/>
    <w:rsid w:val="000160B8"/>
    <w:rsid w:val="00041DFA"/>
    <w:rsid w:val="0006335C"/>
    <w:rsid w:val="00103C33"/>
    <w:rsid w:val="001659C5"/>
    <w:rsid w:val="001703C4"/>
    <w:rsid w:val="00176B14"/>
    <w:rsid w:val="001A278B"/>
    <w:rsid w:val="001B6F37"/>
    <w:rsid w:val="001B7234"/>
    <w:rsid w:val="001B7BAC"/>
    <w:rsid w:val="001C4F70"/>
    <w:rsid w:val="001D31E7"/>
    <w:rsid w:val="001D66F5"/>
    <w:rsid w:val="001F68F5"/>
    <w:rsid w:val="00215855"/>
    <w:rsid w:val="00241B25"/>
    <w:rsid w:val="00277254"/>
    <w:rsid w:val="00292F3A"/>
    <w:rsid w:val="00293AAD"/>
    <w:rsid w:val="002A3614"/>
    <w:rsid w:val="002A6A42"/>
    <w:rsid w:val="002B392C"/>
    <w:rsid w:val="002E5BCD"/>
    <w:rsid w:val="002E71D8"/>
    <w:rsid w:val="003379A9"/>
    <w:rsid w:val="0036364A"/>
    <w:rsid w:val="00366E67"/>
    <w:rsid w:val="0039477C"/>
    <w:rsid w:val="0039495E"/>
    <w:rsid w:val="003C2C65"/>
    <w:rsid w:val="003D3297"/>
    <w:rsid w:val="003E7FC1"/>
    <w:rsid w:val="00431F4A"/>
    <w:rsid w:val="004C1473"/>
    <w:rsid w:val="004C1956"/>
    <w:rsid w:val="004C623C"/>
    <w:rsid w:val="004D1227"/>
    <w:rsid w:val="00513353"/>
    <w:rsid w:val="00556C59"/>
    <w:rsid w:val="00566453"/>
    <w:rsid w:val="005B1F50"/>
    <w:rsid w:val="005B3ABE"/>
    <w:rsid w:val="005E2C56"/>
    <w:rsid w:val="005E5F6D"/>
    <w:rsid w:val="006214F5"/>
    <w:rsid w:val="00635AEE"/>
    <w:rsid w:val="006427A0"/>
    <w:rsid w:val="00645AAE"/>
    <w:rsid w:val="0064677F"/>
    <w:rsid w:val="00676A16"/>
    <w:rsid w:val="0068246E"/>
    <w:rsid w:val="00690147"/>
    <w:rsid w:val="006B092C"/>
    <w:rsid w:val="00724036"/>
    <w:rsid w:val="00756358"/>
    <w:rsid w:val="007916B6"/>
    <w:rsid w:val="007958FF"/>
    <w:rsid w:val="007F0E62"/>
    <w:rsid w:val="00801D6E"/>
    <w:rsid w:val="00820428"/>
    <w:rsid w:val="00836AF0"/>
    <w:rsid w:val="008750C7"/>
    <w:rsid w:val="00884AE1"/>
    <w:rsid w:val="00890653"/>
    <w:rsid w:val="008A2081"/>
    <w:rsid w:val="008B4E4E"/>
    <w:rsid w:val="008E7B1D"/>
    <w:rsid w:val="009052C0"/>
    <w:rsid w:val="00934DB6"/>
    <w:rsid w:val="0094617D"/>
    <w:rsid w:val="00954736"/>
    <w:rsid w:val="00960914"/>
    <w:rsid w:val="00997B11"/>
    <w:rsid w:val="009A31A0"/>
    <w:rsid w:val="009B0583"/>
    <w:rsid w:val="009B40F1"/>
    <w:rsid w:val="009C33ED"/>
    <w:rsid w:val="009D0E97"/>
    <w:rsid w:val="00A01EBD"/>
    <w:rsid w:val="00A05ABF"/>
    <w:rsid w:val="00A31327"/>
    <w:rsid w:val="00A57BB0"/>
    <w:rsid w:val="00A71ECB"/>
    <w:rsid w:val="00B22698"/>
    <w:rsid w:val="00B3390A"/>
    <w:rsid w:val="00BA33A0"/>
    <w:rsid w:val="00BB1EB5"/>
    <w:rsid w:val="00BC18FA"/>
    <w:rsid w:val="00BC3F7E"/>
    <w:rsid w:val="00C00B31"/>
    <w:rsid w:val="00C1189E"/>
    <w:rsid w:val="00C13DBB"/>
    <w:rsid w:val="00C364A8"/>
    <w:rsid w:val="00C56AC3"/>
    <w:rsid w:val="00C60769"/>
    <w:rsid w:val="00C815E2"/>
    <w:rsid w:val="00D63304"/>
    <w:rsid w:val="00DD2559"/>
    <w:rsid w:val="00DD608B"/>
    <w:rsid w:val="00E20A28"/>
    <w:rsid w:val="00E255E7"/>
    <w:rsid w:val="00E444A6"/>
    <w:rsid w:val="00E54C24"/>
    <w:rsid w:val="00EA6CE2"/>
    <w:rsid w:val="00EB5BA7"/>
    <w:rsid w:val="00EF765D"/>
    <w:rsid w:val="00F21171"/>
    <w:rsid w:val="00F2254D"/>
    <w:rsid w:val="00F36C2F"/>
    <w:rsid w:val="00F62C94"/>
    <w:rsid w:val="00F836E8"/>
    <w:rsid w:val="00F91F25"/>
    <w:rsid w:val="00FA72F9"/>
    <w:rsid w:val="00FB3BD4"/>
    <w:rsid w:val="00FB69A7"/>
    <w:rsid w:val="00FE0292"/>
    <w:rsid w:val="00FE6E0D"/>
    <w:rsid w:val="00FF42CA"/>
    <w:rsid w:val="00FF7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F68F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792"/>
    <w:pPr>
      <w:ind w:firstLineChars="200" w:firstLine="420"/>
    </w:pPr>
  </w:style>
  <w:style w:type="paragraph" w:styleId="a4">
    <w:name w:val="header"/>
    <w:basedOn w:val="a"/>
    <w:link w:val="Char"/>
    <w:uiPriority w:val="99"/>
    <w:unhideWhenUsed/>
    <w:rsid w:val="00BC3F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F7E"/>
    <w:rPr>
      <w:sz w:val="18"/>
      <w:szCs w:val="18"/>
    </w:rPr>
  </w:style>
  <w:style w:type="paragraph" w:styleId="a5">
    <w:name w:val="footer"/>
    <w:basedOn w:val="a"/>
    <w:link w:val="Char0"/>
    <w:uiPriority w:val="99"/>
    <w:unhideWhenUsed/>
    <w:rsid w:val="00BC3F7E"/>
    <w:pPr>
      <w:tabs>
        <w:tab w:val="center" w:pos="4153"/>
        <w:tab w:val="right" w:pos="8306"/>
      </w:tabs>
      <w:snapToGrid w:val="0"/>
      <w:jc w:val="left"/>
    </w:pPr>
    <w:rPr>
      <w:sz w:val="18"/>
      <w:szCs w:val="18"/>
    </w:rPr>
  </w:style>
  <w:style w:type="character" w:customStyle="1" w:styleId="Char0">
    <w:name w:val="页脚 Char"/>
    <w:basedOn w:val="a0"/>
    <w:link w:val="a5"/>
    <w:uiPriority w:val="99"/>
    <w:rsid w:val="00BC3F7E"/>
    <w:rPr>
      <w:sz w:val="18"/>
      <w:szCs w:val="18"/>
    </w:rPr>
  </w:style>
  <w:style w:type="character" w:customStyle="1" w:styleId="1Char">
    <w:name w:val="标题 1 Char"/>
    <w:basedOn w:val="a0"/>
    <w:link w:val="1"/>
    <w:uiPriority w:val="9"/>
    <w:rsid w:val="001F68F5"/>
    <w:rPr>
      <w:b/>
      <w:bCs/>
      <w:kern w:val="44"/>
      <w:sz w:val="44"/>
      <w:szCs w:val="44"/>
    </w:rPr>
  </w:style>
  <w:style w:type="paragraph" w:styleId="TOC">
    <w:name w:val="TOC Heading"/>
    <w:basedOn w:val="1"/>
    <w:next w:val="a"/>
    <w:uiPriority w:val="39"/>
    <w:unhideWhenUsed/>
    <w:qFormat/>
    <w:rsid w:val="001F68F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1F68F5"/>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1F68F5"/>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1F68F5"/>
    <w:pPr>
      <w:widowControl/>
      <w:spacing w:after="100" w:line="259" w:lineRule="auto"/>
      <w:ind w:left="440"/>
      <w:jc w:val="left"/>
    </w:pPr>
    <w:rPr>
      <w:rFonts w:cs="Times New Roman"/>
      <w:kern w:val="0"/>
      <w:sz w:val="22"/>
    </w:rPr>
  </w:style>
  <w:style w:type="character" w:styleId="a6">
    <w:name w:val="Hyperlink"/>
    <w:basedOn w:val="a0"/>
    <w:uiPriority w:val="99"/>
    <w:unhideWhenUsed/>
    <w:rsid w:val="001F68F5"/>
    <w:rPr>
      <w:color w:val="0563C1" w:themeColor="hyperlink"/>
      <w:u w:val="single"/>
    </w:rPr>
  </w:style>
  <w:style w:type="paragraph" w:styleId="a7">
    <w:name w:val="Balloon Text"/>
    <w:basedOn w:val="a"/>
    <w:link w:val="Char1"/>
    <w:uiPriority w:val="99"/>
    <w:semiHidden/>
    <w:unhideWhenUsed/>
    <w:rsid w:val="003379A9"/>
    <w:rPr>
      <w:sz w:val="18"/>
      <w:szCs w:val="18"/>
    </w:rPr>
  </w:style>
  <w:style w:type="character" w:customStyle="1" w:styleId="Char1">
    <w:name w:val="批注框文本 Char"/>
    <w:basedOn w:val="a0"/>
    <w:link w:val="a7"/>
    <w:uiPriority w:val="99"/>
    <w:semiHidden/>
    <w:rsid w:val="003379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F68F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792"/>
    <w:pPr>
      <w:ind w:firstLineChars="200" w:firstLine="420"/>
    </w:pPr>
  </w:style>
  <w:style w:type="paragraph" w:styleId="a4">
    <w:name w:val="header"/>
    <w:basedOn w:val="a"/>
    <w:link w:val="Char"/>
    <w:uiPriority w:val="99"/>
    <w:unhideWhenUsed/>
    <w:rsid w:val="00BC3F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F7E"/>
    <w:rPr>
      <w:sz w:val="18"/>
      <w:szCs w:val="18"/>
    </w:rPr>
  </w:style>
  <w:style w:type="paragraph" w:styleId="a5">
    <w:name w:val="footer"/>
    <w:basedOn w:val="a"/>
    <w:link w:val="Char0"/>
    <w:uiPriority w:val="99"/>
    <w:unhideWhenUsed/>
    <w:rsid w:val="00BC3F7E"/>
    <w:pPr>
      <w:tabs>
        <w:tab w:val="center" w:pos="4153"/>
        <w:tab w:val="right" w:pos="8306"/>
      </w:tabs>
      <w:snapToGrid w:val="0"/>
      <w:jc w:val="left"/>
    </w:pPr>
    <w:rPr>
      <w:sz w:val="18"/>
      <w:szCs w:val="18"/>
    </w:rPr>
  </w:style>
  <w:style w:type="character" w:customStyle="1" w:styleId="Char0">
    <w:name w:val="页脚 Char"/>
    <w:basedOn w:val="a0"/>
    <w:link w:val="a5"/>
    <w:uiPriority w:val="99"/>
    <w:rsid w:val="00BC3F7E"/>
    <w:rPr>
      <w:sz w:val="18"/>
      <w:szCs w:val="18"/>
    </w:rPr>
  </w:style>
  <w:style w:type="character" w:customStyle="1" w:styleId="1Char">
    <w:name w:val="标题 1 Char"/>
    <w:basedOn w:val="a0"/>
    <w:link w:val="1"/>
    <w:uiPriority w:val="9"/>
    <w:rsid w:val="001F68F5"/>
    <w:rPr>
      <w:b/>
      <w:bCs/>
      <w:kern w:val="44"/>
      <w:sz w:val="44"/>
      <w:szCs w:val="44"/>
    </w:rPr>
  </w:style>
  <w:style w:type="paragraph" w:styleId="TOC">
    <w:name w:val="TOC Heading"/>
    <w:basedOn w:val="1"/>
    <w:next w:val="a"/>
    <w:uiPriority w:val="39"/>
    <w:unhideWhenUsed/>
    <w:qFormat/>
    <w:rsid w:val="001F68F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1F68F5"/>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1F68F5"/>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1F68F5"/>
    <w:pPr>
      <w:widowControl/>
      <w:spacing w:after="100" w:line="259" w:lineRule="auto"/>
      <w:ind w:left="440"/>
      <w:jc w:val="left"/>
    </w:pPr>
    <w:rPr>
      <w:rFonts w:cs="Times New Roman"/>
      <w:kern w:val="0"/>
      <w:sz w:val="22"/>
    </w:rPr>
  </w:style>
  <w:style w:type="character" w:styleId="a6">
    <w:name w:val="Hyperlink"/>
    <w:basedOn w:val="a0"/>
    <w:uiPriority w:val="99"/>
    <w:unhideWhenUsed/>
    <w:rsid w:val="001F68F5"/>
    <w:rPr>
      <w:color w:val="0563C1" w:themeColor="hyperlink"/>
      <w:u w:val="single"/>
    </w:rPr>
  </w:style>
  <w:style w:type="paragraph" w:styleId="a7">
    <w:name w:val="Balloon Text"/>
    <w:basedOn w:val="a"/>
    <w:link w:val="Char1"/>
    <w:uiPriority w:val="99"/>
    <w:semiHidden/>
    <w:unhideWhenUsed/>
    <w:rsid w:val="003379A9"/>
    <w:rPr>
      <w:sz w:val="18"/>
      <w:szCs w:val="18"/>
    </w:rPr>
  </w:style>
  <w:style w:type="character" w:customStyle="1" w:styleId="Char1">
    <w:name w:val="批注框文本 Char"/>
    <w:basedOn w:val="a0"/>
    <w:link w:val="a7"/>
    <w:uiPriority w:val="99"/>
    <w:semiHidden/>
    <w:rsid w:val="003379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F8D6-EECD-44A7-990C-BC2AF400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问泽英</cp:lastModifiedBy>
  <cp:revision>13</cp:revision>
  <cp:lastPrinted>2020-07-02T06:40:00Z</cp:lastPrinted>
  <dcterms:created xsi:type="dcterms:W3CDTF">2020-06-08T01:23:00Z</dcterms:created>
  <dcterms:modified xsi:type="dcterms:W3CDTF">2020-07-06T09:01:00Z</dcterms:modified>
</cp:coreProperties>
</file>