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B7" w:rsidRPr="004D03DE" w:rsidRDefault="001876B7" w:rsidP="001876B7">
      <w:pPr>
        <w:spacing w:line="600" w:lineRule="exact"/>
        <w:rPr>
          <w:rFonts w:eastAsia="黑体"/>
          <w:color w:val="000000"/>
          <w:sz w:val="32"/>
          <w:szCs w:val="32"/>
        </w:rPr>
      </w:pPr>
      <w:bookmarkStart w:id="0" w:name="_GoBack"/>
      <w:r w:rsidRPr="004D03DE">
        <w:rPr>
          <w:rFonts w:eastAsia="黑体"/>
          <w:color w:val="000000"/>
          <w:sz w:val="32"/>
          <w:szCs w:val="32"/>
        </w:rPr>
        <w:t>附件</w:t>
      </w:r>
      <w:r w:rsidRPr="004D03DE">
        <w:rPr>
          <w:rFonts w:eastAsia="黑体"/>
          <w:color w:val="000000"/>
          <w:sz w:val="32"/>
          <w:szCs w:val="32"/>
        </w:rPr>
        <w:t>3</w:t>
      </w:r>
    </w:p>
    <w:p w:rsidR="001876B7" w:rsidRPr="004D03DE" w:rsidRDefault="001876B7" w:rsidP="001876B7">
      <w:pPr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D03DE">
        <w:rPr>
          <w:rFonts w:eastAsia="方正小标宋简体"/>
          <w:color w:val="000000"/>
          <w:sz w:val="44"/>
          <w:szCs w:val="44"/>
        </w:rPr>
        <w:t>沟通交流资料</w:t>
      </w:r>
    </w:p>
    <w:bookmarkEnd w:id="0"/>
    <w:p w:rsidR="001876B7" w:rsidRPr="004D03DE" w:rsidRDefault="001876B7" w:rsidP="001876B7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1876B7" w:rsidRPr="004D03DE" w:rsidRDefault="001876B7" w:rsidP="001876B7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4D03DE">
        <w:rPr>
          <w:rFonts w:eastAsia="仿宋_GB2312"/>
          <w:color w:val="000000"/>
          <w:sz w:val="32"/>
          <w:szCs w:val="32"/>
        </w:rPr>
        <w:t>1.</w:t>
      </w:r>
      <w:r w:rsidRPr="004D03DE">
        <w:rPr>
          <w:rFonts w:eastAsia="仿宋_GB2312"/>
          <w:color w:val="000000"/>
          <w:sz w:val="32"/>
          <w:szCs w:val="32"/>
        </w:rPr>
        <w:t>变更信息汇总，包括变更项目、变更情况、变更等级和评估理由等（可参考附件</w:t>
      </w:r>
      <w:r w:rsidRPr="004D03DE">
        <w:rPr>
          <w:rFonts w:eastAsia="仿宋_GB2312"/>
          <w:color w:val="000000"/>
          <w:sz w:val="32"/>
          <w:szCs w:val="32"/>
        </w:rPr>
        <w:t>4</w:t>
      </w:r>
      <w:r w:rsidRPr="004D03DE">
        <w:rPr>
          <w:rFonts w:eastAsia="仿宋_GB2312"/>
          <w:color w:val="000000"/>
          <w:sz w:val="32"/>
          <w:szCs w:val="32"/>
        </w:rPr>
        <w:t>的模板）。</w:t>
      </w:r>
    </w:p>
    <w:p w:rsidR="001876B7" w:rsidRPr="004D03DE" w:rsidRDefault="001876B7" w:rsidP="001876B7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4D03DE">
        <w:rPr>
          <w:rFonts w:eastAsia="仿宋_GB2312"/>
          <w:color w:val="000000"/>
          <w:sz w:val="32"/>
          <w:szCs w:val="32"/>
        </w:rPr>
        <w:t>2.</w:t>
      </w:r>
      <w:r w:rsidRPr="004D03DE">
        <w:rPr>
          <w:rFonts w:eastAsia="仿宋_GB2312"/>
          <w:color w:val="000000"/>
          <w:sz w:val="32"/>
          <w:szCs w:val="32"/>
        </w:rPr>
        <w:t>根据变更指导原则各类变更应做的研究验证资料。</w:t>
      </w:r>
    </w:p>
    <w:p w:rsidR="00575510" w:rsidRDefault="001876B7" w:rsidP="001876B7">
      <w:pPr>
        <w:snapToGrid w:val="0"/>
        <w:spacing w:line="600" w:lineRule="exact"/>
        <w:ind w:firstLineChars="200" w:firstLine="640"/>
      </w:pPr>
      <w:r w:rsidRPr="004D03DE">
        <w:rPr>
          <w:rFonts w:eastAsia="仿宋_GB2312"/>
          <w:color w:val="000000"/>
          <w:sz w:val="32"/>
          <w:szCs w:val="32"/>
        </w:rPr>
        <w:t>3.</w:t>
      </w:r>
      <w:r w:rsidRPr="004D03DE">
        <w:rPr>
          <w:rFonts w:eastAsia="仿宋_GB2312"/>
          <w:color w:val="000000"/>
          <w:sz w:val="32"/>
          <w:szCs w:val="32"/>
        </w:rPr>
        <w:t>持有人和药品生产企业《药品生产许可证》、药品批准证明性文件、药品质量标准复印件。</w:t>
      </w:r>
    </w:p>
    <w:sectPr w:rsidR="00575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B7"/>
    <w:rsid w:val="001876B7"/>
    <w:rsid w:val="005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4D956-B933-4A03-AAED-0F2A1C5F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B7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2021-01-18T03:22:00Z</dcterms:created>
  <dcterms:modified xsi:type="dcterms:W3CDTF">2021-01-18T03:23:00Z</dcterms:modified>
</cp:coreProperties>
</file>