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16" w:rsidRDefault="009E5DCA">
      <w:pPr>
        <w:rPr>
          <w:rFonts w:ascii="Arial" w:hAnsi="Arial" w:cs="Arial" w:hint="eastAsia"/>
          <w:color w:val="333333"/>
          <w:szCs w:val="21"/>
        </w:rPr>
      </w:pPr>
      <w:r>
        <w:rPr>
          <w:rFonts w:ascii="Arial" w:hAnsi="Arial" w:cs="Arial"/>
          <w:color w:val="333333"/>
          <w:szCs w:val="21"/>
        </w:rPr>
        <w:t>关于发布仿制药参比制剂目录（第二十一批）的通告（</w:t>
      </w:r>
      <w:r>
        <w:rPr>
          <w:rFonts w:ascii="Arial" w:hAnsi="Arial" w:cs="Arial"/>
          <w:color w:val="333333"/>
          <w:szCs w:val="21"/>
        </w:rPr>
        <w:t>2019</w:t>
      </w:r>
      <w:r>
        <w:rPr>
          <w:rFonts w:ascii="Arial" w:hAnsi="Arial" w:cs="Arial"/>
          <w:color w:val="333333"/>
          <w:szCs w:val="21"/>
        </w:rPr>
        <w:t>年</w:t>
      </w:r>
      <w:r>
        <w:rPr>
          <w:rFonts w:ascii="Arial" w:hAnsi="Arial" w:cs="Arial"/>
          <w:color w:val="333333"/>
          <w:szCs w:val="21"/>
        </w:rPr>
        <w:t xml:space="preserve"> </w:t>
      </w:r>
      <w:r>
        <w:rPr>
          <w:rFonts w:ascii="Arial" w:hAnsi="Arial" w:cs="Arial"/>
          <w:color w:val="333333"/>
          <w:szCs w:val="21"/>
        </w:rPr>
        <w:t>第</w:t>
      </w:r>
      <w:r>
        <w:rPr>
          <w:rFonts w:ascii="Arial" w:hAnsi="Arial" w:cs="Arial"/>
          <w:color w:val="333333"/>
          <w:szCs w:val="21"/>
        </w:rPr>
        <w:t>34</w:t>
      </w:r>
      <w:r>
        <w:rPr>
          <w:rFonts w:ascii="Arial" w:hAnsi="Arial" w:cs="Arial"/>
          <w:color w:val="333333"/>
          <w:szCs w:val="21"/>
        </w:rPr>
        <w:t>号）</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9E5DCA" w:rsidRPr="009E5DCA">
        <w:trPr>
          <w:tblCellSpacing w:w="0" w:type="dxa"/>
          <w:jc w:val="center"/>
        </w:trPr>
        <w:tc>
          <w:tcPr>
            <w:tcW w:w="0" w:type="auto"/>
            <w:tcMar>
              <w:top w:w="120" w:type="dxa"/>
              <w:left w:w="0" w:type="dxa"/>
              <w:bottom w:w="0" w:type="dxa"/>
              <w:right w:w="0" w:type="dxa"/>
            </w:tcMar>
            <w:vAlign w:val="center"/>
            <w:hideMark/>
          </w:tcPr>
          <w:p w:rsidR="009E5DCA" w:rsidRPr="009E5DCA" w:rsidRDefault="009E5DCA" w:rsidP="009E5DCA">
            <w:pPr>
              <w:widowControl/>
              <w:spacing w:line="360" w:lineRule="auto"/>
              <w:jc w:val="right"/>
              <w:rPr>
                <w:rFonts w:ascii="Arial" w:eastAsia="宋体" w:hAnsi="Arial" w:cs="Arial"/>
                <w:color w:val="919191"/>
                <w:kern w:val="0"/>
                <w:szCs w:val="21"/>
              </w:rPr>
            </w:pPr>
            <w:r w:rsidRPr="009E5DCA">
              <w:rPr>
                <w:rFonts w:ascii="Arial" w:eastAsia="宋体" w:hAnsi="Arial" w:cs="Arial"/>
                <w:color w:val="919191"/>
                <w:kern w:val="0"/>
                <w:szCs w:val="21"/>
              </w:rPr>
              <w:t>2019</w:t>
            </w:r>
            <w:r w:rsidRPr="009E5DCA">
              <w:rPr>
                <w:rFonts w:ascii="Arial" w:eastAsia="宋体" w:hAnsi="Arial" w:cs="Arial"/>
                <w:color w:val="919191"/>
                <w:kern w:val="0"/>
                <w:szCs w:val="21"/>
              </w:rPr>
              <w:t>年</w:t>
            </w:r>
            <w:r w:rsidRPr="009E5DCA">
              <w:rPr>
                <w:rFonts w:ascii="Arial" w:eastAsia="宋体" w:hAnsi="Arial" w:cs="Arial"/>
                <w:color w:val="919191"/>
                <w:kern w:val="0"/>
                <w:szCs w:val="21"/>
              </w:rPr>
              <w:t>06</w:t>
            </w:r>
            <w:r w:rsidRPr="009E5DCA">
              <w:rPr>
                <w:rFonts w:ascii="Arial" w:eastAsia="宋体" w:hAnsi="Arial" w:cs="Arial"/>
                <w:color w:val="919191"/>
                <w:kern w:val="0"/>
                <w:szCs w:val="21"/>
              </w:rPr>
              <w:t>月</w:t>
            </w:r>
            <w:r w:rsidRPr="009E5DCA">
              <w:rPr>
                <w:rFonts w:ascii="Arial" w:eastAsia="宋体" w:hAnsi="Arial" w:cs="Arial"/>
                <w:color w:val="919191"/>
                <w:kern w:val="0"/>
                <w:szCs w:val="21"/>
              </w:rPr>
              <w:t>13</w:t>
            </w:r>
            <w:r w:rsidRPr="009E5DCA">
              <w:rPr>
                <w:rFonts w:ascii="Arial" w:eastAsia="宋体" w:hAnsi="Arial" w:cs="Arial"/>
                <w:color w:val="919191"/>
                <w:kern w:val="0"/>
                <w:szCs w:val="21"/>
              </w:rPr>
              <w:t>日</w:t>
            </w:r>
            <w:r w:rsidRPr="009E5DCA">
              <w:rPr>
                <w:rFonts w:ascii="Arial" w:eastAsia="宋体" w:hAnsi="Arial" w:cs="Arial"/>
                <w:color w:val="919191"/>
                <w:kern w:val="0"/>
                <w:szCs w:val="21"/>
              </w:rPr>
              <w:t xml:space="preserve"> </w:t>
            </w:r>
            <w:r w:rsidRPr="009E5DCA">
              <w:rPr>
                <w:rFonts w:ascii="Arial" w:eastAsia="宋体" w:hAnsi="Arial" w:cs="Arial"/>
                <w:color w:val="919191"/>
                <w:kern w:val="0"/>
                <w:szCs w:val="21"/>
              </w:rPr>
              <w:t>发布</w:t>
            </w:r>
            <w:r w:rsidRPr="009E5DCA">
              <w:rPr>
                <w:rFonts w:ascii="Arial" w:eastAsia="宋体" w:hAnsi="Arial" w:cs="Arial"/>
                <w:color w:val="919191"/>
                <w:kern w:val="0"/>
                <w:szCs w:val="21"/>
              </w:rPr>
              <w:t xml:space="preserve"> </w:t>
            </w:r>
          </w:p>
        </w:tc>
      </w:tr>
      <w:tr w:rsidR="009E5DCA" w:rsidRPr="009E5DCA">
        <w:trPr>
          <w:trHeight w:val="60"/>
          <w:tblCellSpacing w:w="0" w:type="dxa"/>
          <w:jc w:val="center"/>
        </w:trPr>
        <w:tc>
          <w:tcPr>
            <w:tcW w:w="5000" w:type="pct"/>
            <w:vAlign w:val="center"/>
            <w:hideMark/>
          </w:tcPr>
          <w:p w:rsidR="009E5DCA" w:rsidRPr="009E5DCA" w:rsidRDefault="009E5DCA" w:rsidP="009E5DCA">
            <w:pPr>
              <w:widowControl/>
              <w:jc w:val="center"/>
              <w:rPr>
                <w:rFonts w:ascii="ˎ̥" w:eastAsia="宋体" w:hAnsi="ˎ̥" w:cs="Arial"/>
                <w:color w:val="000000"/>
                <w:kern w:val="0"/>
                <w:sz w:val="6"/>
                <w:szCs w:val="18"/>
              </w:rPr>
            </w:pPr>
          </w:p>
        </w:tc>
      </w:tr>
      <w:tr w:rsidR="009E5DCA" w:rsidRPr="009E5DCA">
        <w:trPr>
          <w:tblCellSpacing w:w="0" w:type="dxa"/>
          <w:jc w:val="center"/>
        </w:trPr>
        <w:tc>
          <w:tcPr>
            <w:tcW w:w="0" w:type="auto"/>
            <w:tcMar>
              <w:top w:w="300" w:type="dxa"/>
              <w:left w:w="0" w:type="dxa"/>
              <w:bottom w:w="0" w:type="dxa"/>
              <w:right w:w="0" w:type="dxa"/>
            </w:tcMar>
            <w:vAlign w:val="center"/>
            <w:hideMark/>
          </w:tcPr>
          <w:p w:rsidR="009E5DCA" w:rsidRPr="009E5DCA" w:rsidRDefault="009E5DCA" w:rsidP="009E5DCA">
            <w:pPr>
              <w:widowControl/>
              <w:spacing w:before="100" w:beforeAutospacing="1" w:after="100" w:afterAutospacing="1" w:line="480" w:lineRule="auto"/>
              <w:jc w:val="left"/>
              <w:rPr>
                <w:rFonts w:ascii="Arial" w:eastAsia="宋体" w:hAnsi="Arial" w:cs="Arial"/>
                <w:color w:val="000000"/>
                <w:kern w:val="0"/>
                <w:sz w:val="24"/>
                <w:szCs w:val="24"/>
              </w:rPr>
            </w:pPr>
            <w:r w:rsidRPr="009E5DCA">
              <w:rPr>
                <w:rFonts w:ascii="Arial" w:eastAsia="宋体" w:hAnsi="Arial" w:cs="Arial"/>
                <w:color w:val="000000"/>
                <w:kern w:val="0"/>
                <w:sz w:val="24"/>
                <w:szCs w:val="24"/>
              </w:rPr>
              <w:t xml:space="preserve">　　经国家药品监督管理局仿制药质量与疗效一致性评价专家委员会审核确定，现发布仿制药参比制剂目录（第二十一批）。</w:t>
            </w:r>
            <w:r w:rsidRPr="009E5DCA">
              <w:rPr>
                <w:rFonts w:ascii="Arial" w:eastAsia="宋体" w:hAnsi="Arial" w:cs="Arial"/>
                <w:color w:val="000000"/>
                <w:kern w:val="0"/>
                <w:szCs w:val="21"/>
              </w:rPr>
              <w:br/>
            </w:r>
            <w:r w:rsidRPr="009E5DCA">
              <w:rPr>
                <w:rFonts w:ascii="Arial" w:eastAsia="宋体" w:hAnsi="Arial" w:cs="Arial"/>
                <w:color w:val="000000"/>
                <w:kern w:val="0"/>
                <w:sz w:val="24"/>
                <w:szCs w:val="24"/>
              </w:rPr>
              <w:t xml:space="preserve">　　特此通告。</w:t>
            </w:r>
          </w:p>
          <w:p w:rsidR="009E5DCA" w:rsidRPr="009E5DCA" w:rsidRDefault="009E5DCA" w:rsidP="009E5DCA">
            <w:pPr>
              <w:widowControl/>
              <w:spacing w:before="100" w:beforeAutospacing="1" w:after="100" w:afterAutospacing="1" w:line="480" w:lineRule="auto"/>
              <w:jc w:val="left"/>
              <w:rPr>
                <w:rFonts w:ascii="Arial" w:eastAsia="宋体" w:hAnsi="Arial" w:cs="Arial"/>
                <w:color w:val="000000"/>
                <w:kern w:val="0"/>
                <w:sz w:val="24"/>
                <w:szCs w:val="24"/>
              </w:rPr>
            </w:pPr>
            <w:r w:rsidRPr="009E5DCA">
              <w:rPr>
                <w:rFonts w:ascii="Arial" w:eastAsia="宋体" w:hAnsi="Arial" w:cs="Arial"/>
                <w:color w:val="000000"/>
                <w:kern w:val="0"/>
                <w:sz w:val="24"/>
                <w:szCs w:val="24"/>
              </w:rPr>
              <w:t xml:space="preserve">　　附件：仿制药参比制剂目录（第二十一批）</w:t>
            </w:r>
          </w:p>
          <w:p w:rsidR="009E5DCA" w:rsidRPr="009E5DCA" w:rsidRDefault="009E5DCA" w:rsidP="009E5DCA">
            <w:pPr>
              <w:widowControl/>
              <w:spacing w:before="100" w:beforeAutospacing="1" w:after="100" w:afterAutospacing="1" w:line="480" w:lineRule="auto"/>
              <w:jc w:val="right"/>
              <w:rPr>
                <w:rFonts w:ascii="Arial" w:eastAsia="宋体" w:hAnsi="Arial" w:cs="Arial"/>
                <w:color w:val="000000"/>
                <w:kern w:val="0"/>
                <w:sz w:val="24"/>
                <w:szCs w:val="24"/>
              </w:rPr>
            </w:pPr>
            <w:r w:rsidRPr="009E5DCA">
              <w:rPr>
                <w:rFonts w:ascii="Arial" w:eastAsia="宋体" w:hAnsi="Arial" w:cs="Arial"/>
                <w:color w:val="000000"/>
                <w:kern w:val="0"/>
                <w:sz w:val="24"/>
                <w:szCs w:val="24"/>
              </w:rPr>
              <w:t>国家药监局</w:t>
            </w:r>
            <w:r w:rsidRPr="009E5DCA">
              <w:rPr>
                <w:rFonts w:ascii="Arial" w:eastAsia="宋体" w:hAnsi="Arial" w:cs="Arial"/>
                <w:color w:val="000000"/>
                <w:kern w:val="0"/>
                <w:szCs w:val="21"/>
              </w:rPr>
              <w:br/>
            </w:r>
            <w:r w:rsidRPr="009E5DCA">
              <w:rPr>
                <w:rFonts w:ascii="Arial" w:eastAsia="宋体" w:hAnsi="Arial" w:cs="Arial"/>
                <w:color w:val="000000"/>
                <w:kern w:val="0"/>
                <w:sz w:val="24"/>
                <w:szCs w:val="24"/>
              </w:rPr>
              <w:t>2019</w:t>
            </w:r>
            <w:r w:rsidRPr="009E5DCA">
              <w:rPr>
                <w:rFonts w:ascii="Arial" w:eastAsia="宋体" w:hAnsi="Arial" w:cs="Arial"/>
                <w:color w:val="000000"/>
                <w:kern w:val="0"/>
                <w:sz w:val="24"/>
                <w:szCs w:val="24"/>
              </w:rPr>
              <w:t>年</w:t>
            </w:r>
            <w:r w:rsidRPr="009E5DCA">
              <w:rPr>
                <w:rFonts w:ascii="Arial" w:eastAsia="宋体" w:hAnsi="Arial" w:cs="Arial"/>
                <w:color w:val="000000"/>
                <w:kern w:val="0"/>
                <w:sz w:val="24"/>
                <w:szCs w:val="24"/>
              </w:rPr>
              <w:t>6</w:t>
            </w:r>
            <w:r w:rsidRPr="009E5DCA">
              <w:rPr>
                <w:rFonts w:ascii="Arial" w:eastAsia="宋体" w:hAnsi="Arial" w:cs="Arial"/>
                <w:color w:val="000000"/>
                <w:kern w:val="0"/>
                <w:sz w:val="24"/>
                <w:szCs w:val="24"/>
              </w:rPr>
              <w:t>月</w:t>
            </w:r>
            <w:r w:rsidRPr="009E5DCA">
              <w:rPr>
                <w:rFonts w:ascii="Arial" w:eastAsia="宋体" w:hAnsi="Arial" w:cs="Arial"/>
                <w:color w:val="000000"/>
                <w:kern w:val="0"/>
                <w:sz w:val="24"/>
                <w:szCs w:val="24"/>
              </w:rPr>
              <w:t>11</w:t>
            </w:r>
            <w:r w:rsidRPr="009E5DCA">
              <w:rPr>
                <w:rFonts w:ascii="Arial" w:eastAsia="宋体" w:hAnsi="Arial" w:cs="Arial"/>
                <w:color w:val="000000"/>
                <w:kern w:val="0"/>
                <w:sz w:val="24"/>
                <w:szCs w:val="24"/>
              </w:rPr>
              <w:t>日</w:t>
            </w:r>
          </w:p>
          <w:p w:rsidR="009E5DCA" w:rsidRPr="009E5DCA" w:rsidRDefault="009E5DCA" w:rsidP="009E5DCA">
            <w:pPr>
              <w:widowControl/>
              <w:spacing w:before="100" w:beforeAutospacing="1" w:after="100" w:afterAutospacing="1" w:line="240" w:lineRule="atLeast"/>
              <w:jc w:val="left"/>
              <w:rPr>
                <w:rFonts w:ascii="Arial" w:eastAsia="宋体" w:hAnsi="Arial" w:cs="Arial"/>
                <w:color w:val="000000"/>
                <w:kern w:val="0"/>
                <w:sz w:val="24"/>
                <w:szCs w:val="24"/>
              </w:rPr>
            </w:pPr>
            <w:r>
              <w:rPr>
                <w:rFonts w:ascii="Arial" w:eastAsia="宋体" w:hAnsi="Arial" w:cs="Arial"/>
                <w:noProof/>
                <w:color w:val="000000"/>
                <w:kern w:val="0"/>
                <w:sz w:val="24"/>
                <w:szCs w:val="24"/>
              </w:rPr>
              <w:drawing>
                <wp:inline distT="0" distB="0" distL="0" distR="0" wp14:anchorId="556B6E89" wp14:editId="157C5A3C">
                  <wp:extent cx="152400" cy="152400"/>
                  <wp:effectExtent l="0" t="0" r="0" b="0"/>
                  <wp:docPr id="1" name="图片 1" descr="http://www.nmpa.gov.cn/directory/web/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pa.gov.cn/directory/web/fileTypeImages/icon_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9E5DCA">
                <w:rPr>
                  <w:rFonts w:ascii="Arial" w:eastAsia="宋体" w:hAnsi="Arial" w:cs="Arial"/>
                  <w:color w:val="0000FF"/>
                  <w:kern w:val="0"/>
                  <w:sz w:val="24"/>
                  <w:szCs w:val="24"/>
                </w:rPr>
                <w:t>国家药品监督管理局</w:t>
              </w:r>
              <w:r w:rsidRPr="009E5DCA">
                <w:rPr>
                  <w:rFonts w:ascii="Arial" w:eastAsia="宋体" w:hAnsi="Arial" w:cs="Arial"/>
                  <w:color w:val="0000FF"/>
                  <w:kern w:val="0"/>
                  <w:sz w:val="24"/>
                  <w:szCs w:val="24"/>
                </w:rPr>
                <w:t>2019</w:t>
              </w:r>
              <w:r w:rsidRPr="009E5DCA">
                <w:rPr>
                  <w:rFonts w:ascii="Arial" w:eastAsia="宋体" w:hAnsi="Arial" w:cs="Arial"/>
                  <w:color w:val="0000FF"/>
                  <w:kern w:val="0"/>
                  <w:sz w:val="24"/>
                  <w:szCs w:val="24"/>
                </w:rPr>
                <w:t>年第</w:t>
              </w:r>
              <w:r w:rsidRPr="009E5DCA">
                <w:rPr>
                  <w:rFonts w:ascii="Arial" w:eastAsia="宋体" w:hAnsi="Arial" w:cs="Arial"/>
                  <w:color w:val="0000FF"/>
                  <w:kern w:val="0"/>
                  <w:sz w:val="24"/>
                  <w:szCs w:val="24"/>
                </w:rPr>
                <w:t>34</w:t>
              </w:r>
              <w:r w:rsidRPr="009E5DCA">
                <w:rPr>
                  <w:rFonts w:ascii="Arial" w:eastAsia="宋体" w:hAnsi="Arial" w:cs="Arial"/>
                  <w:color w:val="0000FF"/>
                  <w:kern w:val="0"/>
                  <w:sz w:val="24"/>
                  <w:szCs w:val="24"/>
                </w:rPr>
                <w:t>号通告附件</w:t>
              </w:r>
              <w:r w:rsidRPr="009E5DCA">
                <w:rPr>
                  <w:rFonts w:ascii="Arial" w:eastAsia="宋体" w:hAnsi="Arial" w:cs="Arial"/>
                  <w:color w:val="0000FF"/>
                  <w:kern w:val="0"/>
                  <w:sz w:val="24"/>
                  <w:szCs w:val="24"/>
                </w:rPr>
                <w:t>.doc</w:t>
              </w:r>
            </w:hyperlink>
          </w:p>
        </w:tc>
      </w:tr>
      <w:tr w:rsidR="009E5DCA" w:rsidRPr="009E5DCA">
        <w:trPr>
          <w:tblCellSpacing w:w="0" w:type="dxa"/>
          <w:jc w:val="center"/>
        </w:trPr>
        <w:tc>
          <w:tcPr>
            <w:tcW w:w="0" w:type="auto"/>
            <w:vAlign w:val="center"/>
            <w:hideMark/>
          </w:tcPr>
          <w:p w:rsidR="009E5DCA" w:rsidRPr="009E5DCA" w:rsidRDefault="009E5DCA" w:rsidP="009E5DCA">
            <w:pPr>
              <w:widowControl/>
              <w:jc w:val="left"/>
              <w:rPr>
                <w:rFonts w:ascii="Arial" w:eastAsia="宋体" w:hAnsi="Arial" w:cs="Arial"/>
                <w:kern w:val="0"/>
                <w:szCs w:val="21"/>
              </w:rPr>
            </w:pPr>
          </w:p>
        </w:tc>
      </w:tr>
    </w:tbl>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6A4732" w:rsidRDefault="006A4732" w:rsidP="009E5DCA">
      <w:pPr>
        <w:rPr>
          <w:rFonts w:eastAsia="黑体" w:hint="eastAsia"/>
          <w:sz w:val="32"/>
          <w:szCs w:val="32"/>
        </w:rPr>
      </w:pPr>
    </w:p>
    <w:p w:rsidR="00903B5C" w:rsidRDefault="00903B5C" w:rsidP="009E5DCA">
      <w:pPr>
        <w:rPr>
          <w:rFonts w:eastAsia="黑体"/>
          <w:sz w:val="32"/>
          <w:szCs w:val="32"/>
        </w:rPr>
        <w:sectPr w:rsidR="00903B5C">
          <w:pgSz w:w="11906" w:h="16838"/>
          <w:pgMar w:top="1440" w:right="1800" w:bottom="1440" w:left="1800" w:header="851" w:footer="992" w:gutter="0"/>
          <w:cols w:space="425"/>
          <w:docGrid w:type="lines" w:linePitch="312"/>
        </w:sectPr>
      </w:pPr>
    </w:p>
    <w:p w:rsidR="009E5DCA" w:rsidRDefault="009E5DCA" w:rsidP="009E5DCA">
      <w:pPr>
        <w:rPr>
          <w:rFonts w:eastAsia="黑体" w:hint="eastAsia"/>
          <w:sz w:val="32"/>
          <w:szCs w:val="32"/>
        </w:rPr>
      </w:pPr>
      <w:bookmarkStart w:id="0" w:name="_GoBack"/>
      <w:bookmarkEnd w:id="0"/>
      <w:r>
        <w:rPr>
          <w:rFonts w:eastAsia="黑体"/>
          <w:sz w:val="32"/>
          <w:szCs w:val="32"/>
        </w:rPr>
        <w:lastRenderedPageBreak/>
        <w:t>附件</w:t>
      </w:r>
    </w:p>
    <w:p w:rsidR="009E5DCA" w:rsidRDefault="009E5DCA" w:rsidP="009E5DCA">
      <w:pPr>
        <w:rPr>
          <w:rFonts w:eastAsia="黑体"/>
          <w:sz w:val="32"/>
          <w:szCs w:val="32"/>
        </w:rPr>
      </w:pPr>
    </w:p>
    <w:p w:rsidR="009E5DCA" w:rsidRDefault="009E5DCA" w:rsidP="009E5DCA">
      <w:pPr>
        <w:spacing w:line="600" w:lineRule="exact"/>
        <w:jc w:val="center"/>
        <w:rPr>
          <w:rFonts w:eastAsia="方正小标宋简体" w:hint="eastAsia"/>
          <w:sz w:val="44"/>
          <w:szCs w:val="44"/>
        </w:rPr>
      </w:pPr>
      <w:r>
        <w:rPr>
          <w:rFonts w:eastAsia="方正小标宋简体"/>
          <w:sz w:val="44"/>
          <w:szCs w:val="44"/>
        </w:rPr>
        <w:t>仿制药参比制剂目录（第二十一批）</w:t>
      </w:r>
    </w:p>
    <w:p w:rsidR="009E5DCA" w:rsidRDefault="009E5DCA" w:rsidP="009E5DCA">
      <w:pPr>
        <w:spacing w:line="600" w:lineRule="exact"/>
        <w:jc w:val="center"/>
        <w:rPr>
          <w:rFonts w:eastAsia="方正小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2226"/>
        <w:gridCol w:w="3438"/>
        <w:gridCol w:w="2182"/>
        <w:gridCol w:w="991"/>
        <w:gridCol w:w="1815"/>
        <w:gridCol w:w="2098"/>
        <w:gridCol w:w="1135"/>
      </w:tblGrid>
      <w:tr w:rsidR="009E5DCA" w:rsidTr="007E29B4">
        <w:trPr>
          <w:cantSplit/>
          <w:trHeight w:val="856"/>
          <w:tblHeader/>
          <w:jc w:val="center"/>
        </w:trPr>
        <w:tc>
          <w:tcPr>
            <w:tcW w:w="857" w:type="dxa"/>
            <w:tcBorders>
              <w:bottom w:val="single" w:sz="4" w:space="0" w:color="auto"/>
            </w:tcBorders>
            <w:vAlign w:val="center"/>
          </w:tcPr>
          <w:p w:rsidR="009E5DCA" w:rsidRDefault="009E5DCA" w:rsidP="007E29B4">
            <w:pPr>
              <w:widowControl/>
              <w:spacing w:line="380" w:lineRule="exact"/>
              <w:jc w:val="center"/>
              <w:rPr>
                <w:rFonts w:eastAsia="黑体"/>
                <w:bCs/>
                <w:kern w:val="0"/>
                <w:sz w:val="24"/>
              </w:rPr>
            </w:pPr>
            <w:r>
              <w:rPr>
                <w:rFonts w:eastAsia="黑体"/>
                <w:bCs/>
                <w:kern w:val="0"/>
                <w:sz w:val="24"/>
              </w:rPr>
              <w:t>序号</w:t>
            </w:r>
          </w:p>
        </w:tc>
        <w:tc>
          <w:tcPr>
            <w:tcW w:w="2226" w:type="dxa"/>
            <w:vAlign w:val="center"/>
          </w:tcPr>
          <w:p w:rsidR="009E5DCA" w:rsidRDefault="009E5DCA" w:rsidP="007E29B4">
            <w:pPr>
              <w:widowControl/>
              <w:spacing w:line="380" w:lineRule="exact"/>
              <w:jc w:val="center"/>
              <w:rPr>
                <w:rFonts w:eastAsia="黑体"/>
                <w:bCs/>
                <w:kern w:val="0"/>
                <w:sz w:val="24"/>
              </w:rPr>
            </w:pPr>
            <w:r>
              <w:rPr>
                <w:rFonts w:eastAsia="黑体"/>
                <w:bCs/>
                <w:kern w:val="0"/>
                <w:sz w:val="24"/>
              </w:rPr>
              <w:t>药品通用名称</w:t>
            </w:r>
          </w:p>
        </w:tc>
        <w:tc>
          <w:tcPr>
            <w:tcW w:w="3438" w:type="dxa"/>
            <w:vAlign w:val="center"/>
          </w:tcPr>
          <w:p w:rsidR="009E5DCA" w:rsidRDefault="009E5DCA" w:rsidP="007E29B4">
            <w:pPr>
              <w:widowControl/>
              <w:spacing w:line="380" w:lineRule="exact"/>
              <w:jc w:val="center"/>
              <w:rPr>
                <w:rFonts w:eastAsia="黑体"/>
                <w:bCs/>
                <w:kern w:val="0"/>
                <w:sz w:val="24"/>
              </w:rPr>
            </w:pPr>
            <w:r>
              <w:rPr>
                <w:rFonts w:eastAsia="黑体"/>
                <w:bCs/>
                <w:kern w:val="0"/>
                <w:sz w:val="24"/>
              </w:rPr>
              <w:t>英文名称</w:t>
            </w:r>
            <w:r>
              <w:rPr>
                <w:rFonts w:eastAsia="黑体"/>
                <w:bCs/>
                <w:kern w:val="0"/>
                <w:sz w:val="24"/>
              </w:rPr>
              <w:t>/</w:t>
            </w:r>
            <w:r>
              <w:rPr>
                <w:rFonts w:eastAsia="黑体"/>
                <w:bCs/>
                <w:kern w:val="0"/>
                <w:sz w:val="24"/>
              </w:rPr>
              <w:t>商品名</w:t>
            </w:r>
          </w:p>
        </w:tc>
        <w:tc>
          <w:tcPr>
            <w:tcW w:w="2182" w:type="dxa"/>
            <w:vAlign w:val="center"/>
          </w:tcPr>
          <w:p w:rsidR="009E5DCA" w:rsidRDefault="009E5DCA" w:rsidP="007E29B4">
            <w:pPr>
              <w:widowControl/>
              <w:spacing w:line="380" w:lineRule="exact"/>
              <w:jc w:val="center"/>
              <w:rPr>
                <w:rFonts w:eastAsia="黑体"/>
                <w:bCs/>
                <w:kern w:val="0"/>
                <w:sz w:val="24"/>
              </w:rPr>
            </w:pPr>
            <w:r>
              <w:rPr>
                <w:rFonts w:eastAsia="黑体"/>
                <w:bCs/>
                <w:kern w:val="0"/>
                <w:sz w:val="24"/>
              </w:rPr>
              <w:t>规格</w:t>
            </w:r>
          </w:p>
        </w:tc>
        <w:tc>
          <w:tcPr>
            <w:tcW w:w="991" w:type="dxa"/>
            <w:vAlign w:val="center"/>
          </w:tcPr>
          <w:p w:rsidR="009E5DCA" w:rsidRDefault="009E5DCA" w:rsidP="007E29B4">
            <w:pPr>
              <w:widowControl/>
              <w:spacing w:line="380" w:lineRule="exact"/>
              <w:jc w:val="center"/>
              <w:rPr>
                <w:rFonts w:eastAsia="黑体"/>
                <w:bCs/>
                <w:kern w:val="0"/>
                <w:sz w:val="24"/>
              </w:rPr>
            </w:pPr>
            <w:r>
              <w:rPr>
                <w:rFonts w:eastAsia="黑体"/>
                <w:bCs/>
                <w:kern w:val="0"/>
                <w:sz w:val="24"/>
              </w:rPr>
              <w:t>剂型</w:t>
            </w:r>
          </w:p>
        </w:tc>
        <w:tc>
          <w:tcPr>
            <w:tcW w:w="1815" w:type="dxa"/>
            <w:vAlign w:val="center"/>
          </w:tcPr>
          <w:p w:rsidR="009E5DCA" w:rsidRDefault="009E5DCA" w:rsidP="007E29B4">
            <w:pPr>
              <w:widowControl/>
              <w:spacing w:line="380" w:lineRule="exact"/>
              <w:jc w:val="center"/>
              <w:rPr>
                <w:rFonts w:eastAsia="黑体"/>
                <w:bCs/>
                <w:kern w:val="0"/>
                <w:sz w:val="24"/>
              </w:rPr>
            </w:pPr>
            <w:r>
              <w:rPr>
                <w:rFonts w:eastAsia="黑体"/>
                <w:bCs/>
                <w:kern w:val="0"/>
                <w:sz w:val="24"/>
              </w:rPr>
              <w:t>持证商</w:t>
            </w:r>
          </w:p>
        </w:tc>
        <w:tc>
          <w:tcPr>
            <w:tcW w:w="2098" w:type="dxa"/>
            <w:vAlign w:val="center"/>
          </w:tcPr>
          <w:p w:rsidR="009E5DCA" w:rsidRDefault="009E5DCA" w:rsidP="007E29B4">
            <w:pPr>
              <w:widowControl/>
              <w:spacing w:line="380" w:lineRule="exact"/>
              <w:jc w:val="center"/>
              <w:rPr>
                <w:rFonts w:eastAsia="黑体"/>
                <w:bCs/>
                <w:kern w:val="0"/>
                <w:sz w:val="24"/>
              </w:rPr>
            </w:pPr>
            <w:r>
              <w:rPr>
                <w:rFonts w:eastAsia="黑体"/>
                <w:bCs/>
                <w:kern w:val="0"/>
                <w:sz w:val="24"/>
              </w:rPr>
              <w:t>备注</w:t>
            </w:r>
            <w:r>
              <w:rPr>
                <w:rFonts w:eastAsia="黑体"/>
                <w:bCs/>
                <w:kern w:val="0"/>
                <w:sz w:val="24"/>
              </w:rPr>
              <w:t>1</w:t>
            </w:r>
          </w:p>
        </w:tc>
        <w:tc>
          <w:tcPr>
            <w:tcW w:w="1135" w:type="dxa"/>
            <w:vAlign w:val="center"/>
          </w:tcPr>
          <w:p w:rsidR="009E5DCA" w:rsidRDefault="009E5DCA" w:rsidP="007E29B4">
            <w:pPr>
              <w:widowControl/>
              <w:spacing w:line="380" w:lineRule="exact"/>
              <w:jc w:val="center"/>
              <w:rPr>
                <w:rFonts w:eastAsia="黑体"/>
                <w:bCs/>
                <w:kern w:val="0"/>
                <w:sz w:val="24"/>
              </w:rPr>
            </w:pPr>
            <w:r>
              <w:rPr>
                <w:rFonts w:eastAsia="黑体"/>
                <w:bCs/>
                <w:kern w:val="0"/>
                <w:sz w:val="24"/>
              </w:rPr>
              <w:t>备注</w:t>
            </w:r>
            <w:r>
              <w:rPr>
                <w:rFonts w:eastAsia="黑体"/>
                <w:bCs/>
                <w:kern w:val="0"/>
                <w:sz w:val="24"/>
              </w:rPr>
              <w:t>2</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乳状注射液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Injectable Emulsion/Diprivan</w:t>
            </w:r>
            <w:r>
              <w:rPr>
                <w:rFonts w:eastAsia="仿宋_GB2312"/>
                <w:kern w:val="0"/>
                <w:sz w:val="24"/>
              </w:rPr>
              <w:t>（</w:t>
            </w:r>
            <w:proofErr w:type="gramStart"/>
            <w:r>
              <w:rPr>
                <w:rFonts w:eastAsia="仿宋_GB2312"/>
                <w:kern w:val="0"/>
                <w:sz w:val="24"/>
              </w:rPr>
              <w:t>得普利</w:t>
            </w:r>
            <w:proofErr w:type="gramEnd"/>
            <w:r>
              <w:rPr>
                <w:rFonts w:eastAsia="仿宋_GB2312"/>
                <w:kern w:val="0"/>
                <w:sz w:val="24"/>
              </w:rPr>
              <w:t>麻）</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20mL:0.2g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Aspen Pharma Trading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乳状注射液</w:t>
            </w:r>
          </w:p>
        </w:tc>
        <w:tc>
          <w:tcPr>
            <w:tcW w:w="3438"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Propofol Injectable Emulsion/Propofol 1% Fresenius</w:t>
            </w:r>
            <w:r>
              <w:rPr>
                <w:rFonts w:eastAsia="仿宋_GB2312"/>
                <w:kern w:val="0"/>
                <w:sz w:val="24"/>
              </w:rPr>
              <w:t>（静安）</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20mL:0.2g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Deutschland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乳状注射液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Injectable Emulsion/Diprivan</w:t>
            </w:r>
            <w:r>
              <w:rPr>
                <w:rFonts w:eastAsia="仿宋_GB2312"/>
                <w:kern w:val="0"/>
                <w:sz w:val="24"/>
              </w:rPr>
              <w:t>（</w:t>
            </w:r>
            <w:proofErr w:type="gramStart"/>
            <w:r>
              <w:rPr>
                <w:rFonts w:eastAsia="仿宋_GB2312"/>
                <w:kern w:val="0"/>
                <w:sz w:val="24"/>
              </w:rPr>
              <w:t>得普利</w:t>
            </w:r>
            <w:proofErr w:type="gramEnd"/>
            <w:r>
              <w:rPr>
                <w:rFonts w:eastAsia="仿宋_GB2312"/>
                <w:kern w:val="0"/>
                <w:sz w:val="24"/>
              </w:rPr>
              <w:t>麻）</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50mL:0.5g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Aspen Pharma Trading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24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乳状注射液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Injectable Emulsion/Propofol 1% Fresenius</w:t>
            </w:r>
            <w:r>
              <w:rPr>
                <w:rFonts w:eastAsia="仿宋_GB2312"/>
                <w:kern w:val="0"/>
                <w:sz w:val="24"/>
              </w:rPr>
              <w:t>（静安）</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50mL:0.5g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Deutschland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1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乳状注射液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Injectable Emulsion/Diprivan</w:t>
            </w:r>
            <w:r>
              <w:rPr>
                <w:rFonts w:eastAsia="仿宋_GB2312"/>
                <w:kern w:val="0"/>
                <w:sz w:val="24"/>
              </w:rPr>
              <w:t>（</w:t>
            </w:r>
            <w:proofErr w:type="gramStart"/>
            <w:r>
              <w:rPr>
                <w:rFonts w:eastAsia="仿宋_GB2312"/>
                <w:kern w:val="0"/>
                <w:sz w:val="24"/>
              </w:rPr>
              <w:t>得普利</w:t>
            </w:r>
            <w:proofErr w:type="gramEnd"/>
            <w:r>
              <w:rPr>
                <w:rFonts w:eastAsia="仿宋_GB2312"/>
                <w:kern w:val="0"/>
                <w:sz w:val="24"/>
              </w:rPr>
              <w:t>麻）</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Aspen Pharma Trading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乳状注射液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Injectable Emulsion/Propofol 2% Fresenius</w:t>
            </w:r>
            <w:r>
              <w:rPr>
                <w:rFonts w:eastAsia="仿宋_GB2312"/>
                <w:kern w:val="0"/>
                <w:sz w:val="24"/>
              </w:rPr>
              <w:t>（静安）</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Deutschland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10mL:0.1g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Deutschland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213"/>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20mL:0.1g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258"/>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20mL:0.2g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Deutschland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20mL:0.2g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50mL:0.5g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Deutschland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50mL:0.5g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Deutschland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Deutschland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丙泊</w:t>
            </w:r>
            <w:proofErr w:type="gramStart"/>
            <w:r>
              <w:rPr>
                <w:rFonts w:eastAsia="仿宋_GB2312"/>
                <w:kern w:val="0"/>
                <w:sz w:val="24"/>
              </w:rPr>
              <w:t>酚</w:t>
            </w:r>
            <w:proofErr w:type="gramEnd"/>
            <w:r>
              <w:rPr>
                <w:rFonts w:eastAsia="仿宋_GB2312"/>
                <w:kern w:val="0"/>
                <w:sz w:val="24"/>
              </w:rPr>
              <w:t>中</w:t>
            </w:r>
            <w:r>
              <w:rPr>
                <w:rFonts w:eastAsia="仿宋_GB2312"/>
                <w:kern w:val="0"/>
                <w:sz w:val="24"/>
              </w:rPr>
              <w:t>/</w:t>
            </w:r>
            <w:r>
              <w:rPr>
                <w:rFonts w:eastAsia="仿宋_GB2312"/>
                <w:kern w:val="0"/>
                <w:sz w:val="24"/>
              </w:rPr>
              <w:t>长链脂肪乳注射液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Propofol Medium And Long Chain Fat Emulsion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注射用艾司奥美拉</w:t>
            </w:r>
            <w:proofErr w:type="gramStart"/>
            <w:r>
              <w:rPr>
                <w:rFonts w:eastAsia="仿宋_GB2312"/>
                <w:kern w:val="0"/>
                <w:sz w:val="24"/>
              </w:rPr>
              <w:t>唑</w:t>
            </w:r>
            <w:proofErr w:type="gramEnd"/>
            <w:r>
              <w:rPr>
                <w:rFonts w:eastAsia="仿宋_GB2312"/>
                <w:kern w:val="0"/>
                <w:sz w:val="24"/>
              </w:rPr>
              <w:t>钠</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Esomeprazole Sodium For Injection/Nexium</w:t>
            </w:r>
            <w:r>
              <w:rPr>
                <w:rFonts w:eastAsia="仿宋_GB2312"/>
                <w:kern w:val="0"/>
                <w:sz w:val="24"/>
              </w:rPr>
              <w:t>（耐信）</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40mg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AB</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盐酸艾司洛尔注射液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Esmolol Hydrochloride Injection/Brevibloc</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10mg/ml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10ml:100mg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Baxter Healthcare Corporation</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盐酸艾司洛尔注射液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Esmolol Hydrochloride Injection/Brevibloc</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1g/100ml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250ml:2500mg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Baxter Healthcare Corporation</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盐酸艾司洛尔注射液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Esmolol Hydrochloride Injection/Brevibloc</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2g/100ml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100ml:2000mg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Baxter Healthcare Corporation</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盐酸艾司氯胺酮注射液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Esketamine Hydrochloride Injection/Ketanest 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5mg/ml</w:t>
            </w:r>
            <w:r>
              <w:rPr>
                <w:rFonts w:eastAsia="仿宋_GB2312"/>
                <w:kern w:val="0"/>
                <w:sz w:val="24"/>
              </w:rPr>
              <w:t>（</w:t>
            </w:r>
            <w:r>
              <w:rPr>
                <w:rFonts w:eastAsia="仿宋_GB2312"/>
                <w:kern w:val="0"/>
                <w:sz w:val="24"/>
              </w:rPr>
              <w:t>5ml</w:t>
            </w:r>
            <w:r>
              <w:rPr>
                <w:rFonts w:eastAsia="仿宋_GB2312"/>
                <w:kern w:val="0"/>
                <w:sz w:val="24"/>
              </w:rPr>
              <w:t>）</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5ml:25mg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Pharma Pfe GmbH</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盐酸艾司氯胺酮注射液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Esketamine Hydrochloride Injection/Ketanest 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5mg/ml</w:t>
            </w:r>
            <w:r>
              <w:rPr>
                <w:rFonts w:eastAsia="仿宋_GB2312"/>
                <w:kern w:val="0"/>
                <w:sz w:val="24"/>
              </w:rPr>
              <w:t>（</w:t>
            </w:r>
            <w:r>
              <w:rPr>
                <w:rFonts w:eastAsia="仿宋_GB2312"/>
                <w:kern w:val="0"/>
                <w:sz w:val="24"/>
              </w:rPr>
              <w:t>20ml</w:t>
            </w:r>
            <w:r>
              <w:rPr>
                <w:rFonts w:eastAsia="仿宋_GB2312"/>
                <w:kern w:val="0"/>
                <w:sz w:val="24"/>
              </w:rPr>
              <w:t>）</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20ml:100mg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Pharma Pfe GmbH</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盐酸艾司氯胺酮注射液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Esketamine Hydrochloride Injection/Ketanest 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25mg/ml</w:t>
            </w:r>
            <w:r>
              <w:rPr>
                <w:rFonts w:eastAsia="仿宋_GB2312"/>
                <w:kern w:val="0"/>
                <w:sz w:val="24"/>
              </w:rPr>
              <w:t>（</w:t>
            </w:r>
            <w:r>
              <w:rPr>
                <w:rFonts w:eastAsia="仿宋_GB2312"/>
                <w:kern w:val="0"/>
                <w:sz w:val="24"/>
              </w:rPr>
              <w:t>2ml</w:t>
            </w:r>
            <w:r>
              <w:rPr>
                <w:rFonts w:eastAsia="仿宋_GB2312"/>
                <w:kern w:val="0"/>
                <w:sz w:val="24"/>
              </w:rPr>
              <w:t>）</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2ml:50mg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Pharma Pfe GmbH</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w:t>
            </w:r>
          </w:p>
        </w:tc>
      </w:tr>
      <w:tr w:rsidR="009E5DCA" w:rsidTr="007E29B4">
        <w:trPr>
          <w:cantSplit/>
          <w:trHeight w:val="128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盐酸艾司氯胺酮注射液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Esketamine Hydrochloride Injection/Ketanest 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25mg/ml</w:t>
            </w:r>
            <w:r>
              <w:rPr>
                <w:rFonts w:eastAsia="仿宋_GB2312"/>
                <w:kern w:val="0"/>
                <w:sz w:val="24"/>
              </w:rPr>
              <w:t>（</w:t>
            </w:r>
            <w:r>
              <w:rPr>
                <w:rFonts w:eastAsia="仿宋_GB2312"/>
                <w:kern w:val="0"/>
                <w:sz w:val="24"/>
              </w:rPr>
              <w:t>10ml</w:t>
            </w:r>
            <w:r>
              <w:rPr>
                <w:rFonts w:eastAsia="仿宋_GB2312"/>
                <w:kern w:val="0"/>
                <w:sz w:val="24"/>
              </w:rPr>
              <w:t>）</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10ml:250mg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Pharma Pfe GmbH</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w:t>
            </w:r>
          </w:p>
        </w:tc>
      </w:tr>
      <w:tr w:rsidR="009E5DCA" w:rsidTr="007E29B4">
        <w:trPr>
          <w:cantSplit/>
          <w:trHeight w:val="141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盐酸艾司氯胺酮注射液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Esketamine Hydrochloride Injection/Ketanest 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25mg/ml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50ml:1250mg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Pharma Pfe GmbH</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氨溴索注射液</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Ambroxol Hydrochloride Injection/Mucosolvan</w:t>
            </w:r>
            <w:r>
              <w:rPr>
                <w:rFonts w:eastAsia="仿宋_GB2312"/>
                <w:kern w:val="0"/>
                <w:sz w:val="24"/>
              </w:rPr>
              <w:t>（沐舒坦）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2mL:15mg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hyperlink r:id="rId8" w:tgtFrame="_blank" w:history="1">
              <w:r>
                <w:rPr>
                  <w:rFonts w:eastAsia="仿宋_GB2312"/>
                  <w:kern w:val="0"/>
                  <w:sz w:val="24"/>
                </w:rPr>
                <w:t>Boehringer Ingelheim Pharma GmbH&amp; Co. KG</w:t>
              </w:r>
            </w:hyperlink>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吸入用盐酸</w:t>
            </w:r>
            <w:proofErr w:type="gramStart"/>
            <w:r>
              <w:rPr>
                <w:rFonts w:eastAsia="仿宋_GB2312"/>
                <w:kern w:val="0"/>
                <w:sz w:val="24"/>
              </w:rPr>
              <w:t>氨溴索溶液</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Ambroxol Hydrochloride Solution For Inhalation/Mucosolvan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2mL:15mg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吸入用溶液剂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 S.P.A/Boehringer Ingelheim Italia S.P.A</w:t>
            </w:r>
          </w:p>
        </w:tc>
        <w:tc>
          <w:tcPr>
            <w:tcW w:w="2098" w:type="dxa"/>
            <w:vAlign w:val="center"/>
          </w:tcPr>
          <w:p w:rsidR="009E5DCA" w:rsidRDefault="009E5DCA" w:rsidP="007E29B4">
            <w:pPr>
              <w:spacing w:line="380" w:lineRule="exact"/>
              <w:jc w:val="center"/>
              <w:rPr>
                <w:rFonts w:eastAsia="仿宋_GB2312"/>
                <w:sz w:val="24"/>
              </w:rPr>
            </w:pPr>
            <w:proofErr w:type="gramStart"/>
            <w:r>
              <w:rPr>
                <w:rFonts w:eastAsia="仿宋_GB2312"/>
                <w:sz w:val="24"/>
              </w:rPr>
              <w:t>未进口</w:t>
            </w:r>
            <w:proofErr w:type="gramEnd"/>
            <w:r>
              <w:rPr>
                <w:rFonts w:eastAsia="仿宋_GB2312"/>
                <w:sz w:val="24"/>
              </w:rPr>
              <w:t>原研药</w:t>
            </w:r>
          </w:p>
        </w:tc>
        <w:tc>
          <w:tcPr>
            <w:tcW w:w="1135" w:type="dxa"/>
            <w:vAlign w:val="center"/>
          </w:tcPr>
          <w:p w:rsidR="009E5DCA" w:rsidRDefault="009E5DCA" w:rsidP="007E29B4">
            <w:pPr>
              <w:spacing w:line="380" w:lineRule="exact"/>
              <w:jc w:val="center"/>
              <w:rPr>
                <w:rFonts w:eastAsia="仿宋_GB2312"/>
                <w:i/>
                <w:sz w:val="24"/>
              </w:rPr>
            </w:pPr>
            <w:r>
              <w:rPr>
                <w:rFonts w:eastAsia="仿宋_GB2312"/>
                <w:sz w:val="24"/>
              </w:rPr>
              <w:t>欧盟上市（</w:t>
            </w:r>
            <w:proofErr w:type="gramStart"/>
            <w:r>
              <w:rPr>
                <w:rFonts w:eastAsia="仿宋_GB2312"/>
                <w:sz w:val="24"/>
              </w:rPr>
              <w:t>上市国</w:t>
            </w:r>
            <w:proofErr w:type="gramEnd"/>
            <w:r>
              <w:rPr>
                <w:rFonts w:eastAsia="仿宋_GB2312"/>
                <w:sz w:val="24"/>
              </w:rPr>
              <w:t>意大利）</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盐酸昂丹司琼注射液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Ondansetron Hydrochloride Injection/Zofran</w:t>
            </w:r>
            <w:r>
              <w:rPr>
                <w:rFonts w:eastAsia="仿宋_GB2312"/>
                <w:kern w:val="0"/>
                <w:sz w:val="24"/>
              </w:rPr>
              <w:t>（</w:t>
            </w:r>
            <w:r>
              <w:rPr>
                <w:rFonts w:eastAsia="仿宋_GB2312"/>
                <w:kern w:val="0"/>
                <w:sz w:val="24"/>
              </w:rPr>
              <w:t>Flexi-amp</w:t>
            </w:r>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2mL:4mg</w:t>
            </w:r>
            <w:r>
              <w:rPr>
                <w:rFonts w:eastAsia="仿宋_GB2312"/>
                <w:kern w:val="0"/>
                <w:sz w:val="24"/>
              </w:rPr>
              <w:t>（</w:t>
            </w:r>
            <w:r>
              <w:rPr>
                <w:rFonts w:eastAsia="仿宋_GB2312"/>
                <w:kern w:val="0"/>
                <w:sz w:val="24"/>
              </w:rPr>
              <w:t>2mg/ml</w:t>
            </w:r>
            <w:r>
              <w:rPr>
                <w:rFonts w:eastAsia="仿宋_GB2312"/>
                <w:kern w:val="0"/>
                <w:sz w:val="24"/>
              </w:rPr>
              <w:t>）</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Novartis Pharmaceuticals UK Ltd.</w:t>
            </w:r>
          </w:p>
        </w:tc>
        <w:tc>
          <w:tcPr>
            <w:tcW w:w="2098" w:type="dxa"/>
            <w:vAlign w:val="center"/>
          </w:tcPr>
          <w:p w:rsidR="009E5DCA" w:rsidRDefault="009E5DCA" w:rsidP="007E29B4">
            <w:pPr>
              <w:spacing w:line="380" w:lineRule="exact"/>
              <w:jc w:val="center"/>
              <w:rPr>
                <w:rFonts w:eastAsia="仿宋_GB2312"/>
                <w:sz w:val="24"/>
              </w:rPr>
            </w:pPr>
            <w:proofErr w:type="gramStart"/>
            <w:r>
              <w:rPr>
                <w:rFonts w:eastAsia="仿宋_GB2312"/>
                <w:sz w:val="24"/>
              </w:rPr>
              <w:t>未进口</w:t>
            </w:r>
            <w:proofErr w:type="gramEnd"/>
            <w:r>
              <w:rPr>
                <w:rFonts w:eastAsia="仿宋_GB2312"/>
                <w:sz w:val="24"/>
              </w:rPr>
              <w:t>原研药品</w:t>
            </w:r>
          </w:p>
        </w:tc>
        <w:tc>
          <w:tcPr>
            <w:tcW w:w="1135" w:type="dxa"/>
            <w:vAlign w:val="center"/>
          </w:tcPr>
          <w:p w:rsidR="009E5DCA" w:rsidRDefault="009E5DCA" w:rsidP="007E29B4">
            <w:pPr>
              <w:spacing w:line="380" w:lineRule="exact"/>
              <w:jc w:val="center"/>
              <w:rPr>
                <w:rFonts w:eastAsia="仿宋_GB2312"/>
                <w:sz w:val="24"/>
              </w:rPr>
            </w:pPr>
            <w:r>
              <w:rPr>
                <w:rFonts w:eastAsia="仿宋_GB2312"/>
                <w:sz w:val="24"/>
              </w:rPr>
              <w:t>欧盟上市（</w:t>
            </w:r>
            <w:proofErr w:type="gramStart"/>
            <w:r>
              <w:rPr>
                <w:rFonts w:eastAsia="仿宋_GB2312"/>
                <w:sz w:val="24"/>
              </w:rPr>
              <w:t>上市国</w:t>
            </w:r>
            <w:proofErr w:type="gramEnd"/>
            <w:r>
              <w:rPr>
                <w:rFonts w:eastAsia="仿宋_GB2312"/>
                <w:sz w:val="24"/>
              </w:rPr>
              <w:t>英国）</w:t>
            </w:r>
          </w:p>
        </w:tc>
      </w:tr>
      <w:tr w:rsidR="009E5DCA" w:rsidTr="007E29B4">
        <w:trPr>
          <w:cantSplit/>
          <w:trHeight w:val="1248"/>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盐酸昂丹司琼注射液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Ondansetron Hydrochloride Injection/Zofran</w:t>
            </w:r>
            <w:r>
              <w:rPr>
                <w:rFonts w:eastAsia="仿宋_GB2312"/>
                <w:kern w:val="0"/>
                <w:sz w:val="24"/>
              </w:rPr>
              <w:t>（</w:t>
            </w:r>
            <w:r>
              <w:rPr>
                <w:rFonts w:eastAsia="仿宋_GB2312"/>
                <w:kern w:val="0"/>
                <w:sz w:val="24"/>
              </w:rPr>
              <w:t>Flexi-amp</w:t>
            </w:r>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4mL:8mg</w:t>
            </w:r>
            <w:r>
              <w:rPr>
                <w:rFonts w:eastAsia="仿宋_GB2312"/>
                <w:kern w:val="0"/>
                <w:sz w:val="24"/>
              </w:rPr>
              <w:t>（</w:t>
            </w:r>
            <w:r>
              <w:rPr>
                <w:rFonts w:eastAsia="仿宋_GB2312"/>
                <w:kern w:val="0"/>
                <w:sz w:val="24"/>
              </w:rPr>
              <w:t>2mg/ml</w:t>
            </w:r>
            <w:r>
              <w:rPr>
                <w:rFonts w:eastAsia="仿宋_GB2312"/>
                <w:kern w:val="0"/>
                <w:sz w:val="24"/>
              </w:rPr>
              <w:t>）</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Novartis Pharmaceuticals UK Ltd.</w:t>
            </w:r>
          </w:p>
        </w:tc>
        <w:tc>
          <w:tcPr>
            <w:tcW w:w="2098" w:type="dxa"/>
            <w:vAlign w:val="center"/>
          </w:tcPr>
          <w:p w:rsidR="009E5DCA" w:rsidRDefault="009E5DCA" w:rsidP="007E29B4">
            <w:pPr>
              <w:spacing w:line="380" w:lineRule="exact"/>
              <w:jc w:val="center"/>
              <w:rPr>
                <w:rFonts w:eastAsia="仿宋_GB2312"/>
                <w:sz w:val="24"/>
              </w:rPr>
            </w:pPr>
            <w:proofErr w:type="gramStart"/>
            <w:r>
              <w:rPr>
                <w:rFonts w:eastAsia="仿宋_GB2312"/>
                <w:sz w:val="24"/>
              </w:rPr>
              <w:t>未进口</w:t>
            </w:r>
            <w:proofErr w:type="gramEnd"/>
            <w:r>
              <w:rPr>
                <w:rFonts w:eastAsia="仿宋_GB2312"/>
                <w:sz w:val="24"/>
              </w:rPr>
              <w:t>原研药品</w:t>
            </w:r>
          </w:p>
        </w:tc>
        <w:tc>
          <w:tcPr>
            <w:tcW w:w="1135" w:type="dxa"/>
            <w:vAlign w:val="center"/>
          </w:tcPr>
          <w:p w:rsidR="009E5DCA" w:rsidRDefault="009E5DCA" w:rsidP="007E29B4">
            <w:pPr>
              <w:spacing w:line="380" w:lineRule="exact"/>
              <w:jc w:val="center"/>
              <w:rPr>
                <w:rFonts w:eastAsia="仿宋_GB2312"/>
                <w:sz w:val="24"/>
              </w:rPr>
            </w:pPr>
            <w:r>
              <w:rPr>
                <w:rFonts w:eastAsia="仿宋_GB2312"/>
                <w:sz w:val="24"/>
              </w:rPr>
              <w:t>欧盟上市（</w:t>
            </w:r>
            <w:proofErr w:type="gramStart"/>
            <w:r>
              <w:rPr>
                <w:rFonts w:eastAsia="仿宋_GB2312"/>
                <w:sz w:val="24"/>
              </w:rPr>
              <w:t>上市国</w:t>
            </w:r>
            <w:proofErr w:type="gramEnd"/>
            <w:r>
              <w:rPr>
                <w:rFonts w:eastAsia="仿宋_GB2312"/>
                <w:sz w:val="24"/>
              </w:rPr>
              <w:t>英国）</w:t>
            </w:r>
          </w:p>
        </w:tc>
      </w:tr>
      <w:tr w:rsidR="009E5DCA" w:rsidTr="007E29B4">
        <w:trPr>
          <w:cantSplit/>
          <w:trHeight w:val="1094"/>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昂丹司琼</w:t>
            </w:r>
            <w:proofErr w:type="gramStart"/>
            <w:r>
              <w:rPr>
                <w:rFonts w:eastAsia="仿宋_GB2312"/>
                <w:kern w:val="0"/>
                <w:sz w:val="24"/>
              </w:rPr>
              <w:t>口溶膜</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Ondansetron Oral Soluble Film/Zuplenz</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4MG</w:t>
            </w:r>
          </w:p>
        </w:tc>
        <w:tc>
          <w:tcPr>
            <w:tcW w:w="991" w:type="dxa"/>
            <w:vAlign w:val="center"/>
          </w:tcPr>
          <w:p w:rsidR="009E5DCA" w:rsidRDefault="009E5DCA" w:rsidP="007E29B4">
            <w:pPr>
              <w:spacing w:line="380" w:lineRule="exact"/>
              <w:jc w:val="center"/>
              <w:rPr>
                <w:rFonts w:eastAsia="仿宋_GB2312" w:hint="eastAsia"/>
                <w:kern w:val="0"/>
                <w:sz w:val="24"/>
              </w:rPr>
            </w:pPr>
            <w:r>
              <w:rPr>
                <w:rFonts w:eastAsia="仿宋_GB2312"/>
                <w:kern w:val="0"/>
                <w:sz w:val="24"/>
              </w:rPr>
              <w:t>口溶</w:t>
            </w:r>
          </w:p>
          <w:p w:rsidR="009E5DCA" w:rsidRDefault="009E5DCA" w:rsidP="007E29B4">
            <w:pPr>
              <w:spacing w:line="380" w:lineRule="exact"/>
              <w:jc w:val="center"/>
              <w:rPr>
                <w:rFonts w:eastAsia="仿宋_GB2312"/>
                <w:kern w:val="0"/>
                <w:sz w:val="24"/>
              </w:rPr>
            </w:pPr>
            <w:r>
              <w:rPr>
                <w:rFonts w:eastAsia="仿宋_GB2312"/>
                <w:kern w:val="0"/>
                <w:sz w:val="24"/>
              </w:rPr>
              <w:t>膜剂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Midatech Pharma Us Inc</w:t>
            </w:r>
          </w:p>
        </w:tc>
        <w:tc>
          <w:tcPr>
            <w:tcW w:w="2098" w:type="dxa"/>
            <w:vAlign w:val="center"/>
          </w:tcPr>
          <w:p w:rsidR="009E5DCA" w:rsidRDefault="009E5DCA" w:rsidP="007E29B4">
            <w:pPr>
              <w:spacing w:line="380" w:lineRule="exact"/>
              <w:jc w:val="center"/>
              <w:rPr>
                <w:rFonts w:eastAsia="仿宋_GB2312"/>
                <w:sz w:val="24"/>
              </w:rPr>
            </w:pPr>
            <w:proofErr w:type="gramStart"/>
            <w:r>
              <w:rPr>
                <w:rFonts w:eastAsia="仿宋_GB2312"/>
                <w:sz w:val="24"/>
              </w:rPr>
              <w:t>未进口</w:t>
            </w:r>
            <w:proofErr w:type="gramEnd"/>
            <w:r>
              <w:rPr>
                <w:rFonts w:eastAsia="仿宋_GB2312"/>
                <w:sz w:val="24"/>
              </w:rPr>
              <w:t>原研药品</w:t>
            </w:r>
          </w:p>
        </w:tc>
        <w:tc>
          <w:tcPr>
            <w:tcW w:w="1135" w:type="dxa"/>
            <w:vAlign w:val="center"/>
          </w:tcPr>
          <w:p w:rsidR="009E5DCA" w:rsidRDefault="009E5DCA" w:rsidP="007E29B4">
            <w:pPr>
              <w:spacing w:line="380" w:lineRule="exact"/>
              <w:jc w:val="center"/>
              <w:rPr>
                <w:rFonts w:eastAsia="仿宋_GB2312"/>
                <w:sz w:val="24"/>
              </w:rPr>
            </w:pPr>
            <w:r>
              <w:rPr>
                <w:rFonts w:eastAsia="仿宋_GB2312"/>
                <w:sz w:val="24"/>
              </w:rPr>
              <w:t>美国橙皮书</w:t>
            </w:r>
          </w:p>
        </w:tc>
      </w:tr>
      <w:tr w:rsidR="009E5DCA" w:rsidTr="007E29B4">
        <w:trPr>
          <w:cantSplit/>
          <w:trHeight w:val="879"/>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昂丹司琼</w:t>
            </w:r>
            <w:proofErr w:type="gramStart"/>
            <w:r>
              <w:rPr>
                <w:rFonts w:eastAsia="仿宋_GB2312"/>
                <w:kern w:val="0"/>
                <w:sz w:val="24"/>
              </w:rPr>
              <w:t>口溶膜</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Ondansetron Oral Soluble Film/Zuplenz</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8MG</w:t>
            </w:r>
          </w:p>
        </w:tc>
        <w:tc>
          <w:tcPr>
            <w:tcW w:w="991" w:type="dxa"/>
            <w:vAlign w:val="center"/>
          </w:tcPr>
          <w:p w:rsidR="009E5DCA" w:rsidRDefault="009E5DCA" w:rsidP="007E29B4">
            <w:pPr>
              <w:widowControl/>
              <w:spacing w:line="380" w:lineRule="exact"/>
              <w:jc w:val="center"/>
              <w:rPr>
                <w:rFonts w:eastAsia="仿宋_GB2312" w:hint="eastAsia"/>
                <w:kern w:val="0"/>
                <w:sz w:val="24"/>
              </w:rPr>
            </w:pPr>
            <w:r>
              <w:rPr>
                <w:rFonts w:eastAsia="仿宋_GB2312"/>
                <w:kern w:val="0"/>
                <w:sz w:val="24"/>
              </w:rPr>
              <w:t>口溶</w:t>
            </w:r>
          </w:p>
          <w:p w:rsidR="009E5DCA" w:rsidRDefault="009E5DCA" w:rsidP="007E29B4">
            <w:pPr>
              <w:widowControl/>
              <w:spacing w:line="380" w:lineRule="exact"/>
              <w:jc w:val="center"/>
              <w:rPr>
                <w:rFonts w:eastAsia="仿宋_GB2312"/>
                <w:kern w:val="0"/>
                <w:sz w:val="24"/>
              </w:rPr>
            </w:pPr>
            <w:r>
              <w:rPr>
                <w:rFonts w:eastAsia="仿宋_GB2312"/>
                <w:kern w:val="0"/>
                <w:sz w:val="24"/>
              </w:rPr>
              <w:t>膜剂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Midatech Pharma Us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盐酸奥</w:t>
            </w:r>
            <w:proofErr w:type="gramStart"/>
            <w:r>
              <w:rPr>
                <w:rFonts w:eastAsia="仿宋_GB2312"/>
                <w:kern w:val="0"/>
                <w:sz w:val="24"/>
              </w:rPr>
              <w:t>洛他定滴眼</w:t>
            </w:r>
            <w:proofErr w:type="gramEnd"/>
            <w:r>
              <w:rPr>
                <w:rFonts w:eastAsia="仿宋_GB2312"/>
                <w:kern w:val="0"/>
                <w:sz w:val="24"/>
              </w:rPr>
              <w:t>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Olopatadine Hydrochloride Eye Drops/Patanol</w:t>
            </w:r>
            <w:r>
              <w:rPr>
                <w:rFonts w:eastAsia="仿宋_GB2312"/>
                <w:kern w:val="0"/>
                <w:sz w:val="24"/>
              </w:rPr>
              <w:t>（帕坦洛）</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0.1%</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5mL:5mg</w:t>
            </w:r>
            <w:r>
              <w:rPr>
                <w:rFonts w:eastAsia="仿宋_GB2312"/>
                <w:kern w:val="0"/>
                <w:sz w:val="24"/>
              </w:rPr>
              <w:t>，以</w:t>
            </w:r>
            <w:r>
              <w:rPr>
                <w:rFonts w:eastAsia="仿宋_GB2312"/>
                <w:kern w:val="0"/>
                <w:sz w:val="24"/>
              </w:rPr>
              <w:t>C</w:t>
            </w:r>
            <w:r>
              <w:rPr>
                <w:rFonts w:eastAsia="仿宋_GB2312"/>
                <w:kern w:val="0"/>
                <w:sz w:val="24"/>
                <w:vertAlign w:val="subscript"/>
              </w:rPr>
              <w:t>21</w:t>
            </w:r>
            <w:r>
              <w:rPr>
                <w:rFonts w:eastAsia="仿宋_GB2312"/>
                <w:kern w:val="0"/>
                <w:sz w:val="24"/>
              </w:rPr>
              <w:t>H</w:t>
            </w:r>
            <w:r>
              <w:rPr>
                <w:rFonts w:eastAsia="仿宋_GB2312"/>
                <w:kern w:val="0"/>
                <w:sz w:val="24"/>
                <w:vertAlign w:val="subscript"/>
              </w:rPr>
              <w:t>23</w:t>
            </w:r>
            <w:r>
              <w:rPr>
                <w:rFonts w:eastAsia="仿宋_GB2312"/>
                <w:kern w:val="0"/>
                <w:sz w:val="24"/>
              </w:rPr>
              <w:t>NO</w:t>
            </w:r>
            <w:r>
              <w:rPr>
                <w:rFonts w:eastAsia="仿宋_GB2312"/>
                <w:kern w:val="0"/>
                <w:sz w:val="24"/>
                <w:vertAlign w:val="subscript"/>
              </w:rPr>
              <w:t>3</w:t>
            </w:r>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hint="eastAsia"/>
                <w:kern w:val="0"/>
                <w:sz w:val="24"/>
              </w:rPr>
            </w:pPr>
            <w:r>
              <w:rPr>
                <w:rFonts w:eastAsia="仿宋_GB2312"/>
                <w:kern w:val="0"/>
                <w:sz w:val="24"/>
              </w:rPr>
              <w:t>眼用</w:t>
            </w:r>
          </w:p>
          <w:p w:rsidR="009E5DCA" w:rsidRDefault="009E5DCA" w:rsidP="007E29B4">
            <w:pPr>
              <w:widowControl/>
              <w:spacing w:line="380" w:lineRule="exact"/>
              <w:jc w:val="center"/>
              <w:rPr>
                <w:rFonts w:eastAsia="仿宋_GB2312"/>
                <w:kern w:val="0"/>
                <w:sz w:val="24"/>
              </w:rPr>
            </w:pPr>
            <w:r>
              <w:rPr>
                <w:rFonts w:eastAsia="仿宋_GB2312"/>
                <w:kern w:val="0"/>
                <w:sz w:val="24"/>
              </w:rPr>
              <w:t>制剂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Novartis Europharm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注射用比</w:t>
            </w:r>
            <w:proofErr w:type="gramStart"/>
            <w:r>
              <w:rPr>
                <w:rFonts w:eastAsia="仿宋_GB2312"/>
                <w:kern w:val="0"/>
                <w:sz w:val="24"/>
              </w:rPr>
              <w:t>伐芦定</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Bivalirudin For Injection/Angiomax</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0.25g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Sandoz Inc./The Medicines Company</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阿</w:t>
            </w:r>
            <w:proofErr w:type="gramStart"/>
            <w:r>
              <w:rPr>
                <w:rFonts w:eastAsia="仿宋_GB2312"/>
                <w:kern w:val="0"/>
                <w:sz w:val="24"/>
              </w:rPr>
              <w:t>加曲班注射液</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Argatroban Injection/NOVASTAN</w:t>
            </w:r>
          </w:p>
          <w:p w:rsidR="009E5DCA" w:rsidRDefault="009E5DCA" w:rsidP="007E29B4">
            <w:pPr>
              <w:widowControl/>
              <w:spacing w:line="380" w:lineRule="exact"/>
              <w:jc w:val="center"/>
              <w:rPr>
                <w:rFonts w:eastAsia="仿宋_GB2312"/>
                <w:kern w:val="0"/>
                <w:sz w:val="24"/>
              </w:rPr>
            </w:pPr>
            <w:r>
              <w:rPr>
                <w:rFonts w:eastAsia="仿宋_GB2312"/>
                <w:kern w:val="0"/>
                <w:sz w:val="24"/>
              </w:rPr>
              <w:t>（诺保思泰）</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2mL:10mg</w:t>
            </w:r>
          </w:p>
        </w:tc>
        <w:tc>
          <w:tcPr>
            <w:tcW w:w="991" w:type="dxa"/>
            <w:vAlign w:val="center"/>
          </w:tcPr>
          <w:p w:rsidR="009E5DCA" w:rsidRDefault="009E5DCA" w:rsidP="007E29B4">
            <w:pPr>
              <w:spacing w:line="380" w:lineRule="exact"/>
              <w:jc w:val="center"/>
              <w:rPr>
                <w:rFonts w:eastAsia="仿宋_GB2312"/>
                <w:sz w:val="24"/>
              </w:rPr>
            </w:pPr>
            <w:r>
              <w:rPr>
                <w:rFonts w:eastAsia="仿宋_GB2312"/>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田边三菱制药株式会社</w:t>
            </w:r>
          </w:p>
        </w:tc>
        <w:tc>
          <w:tcPr>
            <w:tcW w:w="2098" w:type="dxa"/>
            <w:vAlign w:val="center"/>
          </w:tcPr>
          <w:p w:rsidR="009E5DCA" w:rsidRDefault="009E5DCA" w:rsidP="007E29B4">
            <w:pPr>
              <w:spacing w:line="380" w:lineRule="exact"/>
              <w:jc w:val="center"/>
              <w:rPr>
                <w:rFonts w:eastAsia="仿宋_GB2312"/>
                <w:sz w:val="24"/>
              </w:rPr>
            </w:pPr>
            <w:r>
              <w:rPr>
                <w:rFonts w:eastAsia="仿宋_GB2312"/>
                <w:sz w:val="24"/>
              </w:rPr>
              <w:t>国内上市的原研药品</w:t>
            </w:r>
          </w:p>
        </w:tc>
        <w:tc>
          <w:tcPr>
            <w:tcW w:w="1135" w:type="dxa"/>
            <w:vAlign w:val="center"/>
          </w:tcPr>
          <w:p w:rsidR="009E5DCA" w:rsidRDefault="009E5DCA" w:rsidP="007E29B4">
            <w:pPr>
              <w:spacing w:line="380" w:lineRule="exact"/>
              <w:jc w:val="center"/>
              <w:rPr>
                <w:rFonts w:eastAsia="仿宋_GB2312"/>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阿仑</w:t>
            </w:r>
            <w:proofErr w:type="gramStart"/>
            <w:r>
              <w:rPr>
                <w:rFonts w:eastAsia="仿宋_GB2312"/>
                <w:kern w:val="0"/>
                <w:sz w:val="24"/>
              </w:rPr>
              <w:t>膦</w:t>
            </w:r>
            <w:proofErr w:type="gramEnd"/>
            <w:r>
              <w:rPr>
                <w:rFonts w:eastAsia="仿宋_GB2312"/>
                <w:kern w:val="0"/>
                <w:sz w:val="24"/>
              </w:rPr>
              <w:t>酸钠氯化钠注射液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Alendronate Sodium And Sodium Chloride Injection/Bonalon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w:t>
            </w:r>
            <w:r>
              <w:rPr>
                <w:rFonts w:eastAsia="仿宋_GB2312"/>
                <w:kern w:val="0"/>
                <w:sz w:val="24"/>
              </w:rPr>
              <w:t>阿仑</w:t>
            </w:r>
            <w:proofErr w:type="gramStart"/>
            <w:r>
              <w:rPr>
                <w:rFonts w:eastAsia="仿宋_GB2312"/>
                <w:kern w:val="0"/>
                <w:sz w:val="24"/>
              </w:rPr>
              <w:t>膦</w:t>
            </w:r>
            <w:proofErr w:type="gramEnd"/>
            <w:r>
              <w:rPr>
                <w:rFonts w:eastAsia="仿宋_GB2312"/>
                <w:kern w:val="0"/>
                <w:sz w:val="24"/>
              </w:rPr>
              <w:t>酸</w:t>
            </w:r>
            <w:r>
              <w:rPr>
                <w:rFonts w:eastAsia="仿宋_GB2312"/>
                <w:kern w:val="0"/>
                <w:sz w:val="24"/>
              </w:rPr>
              <w:t>900μg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帝人</w:t>
            </w:r>
            <w:proofErr w:type="gramEnd"/>
            <w:r>
              <w:rPr>
                <w:rFonts w:eastAsia="仿宋_GB2312"/>
                <w:kern w:val="0"/>
                <w:sz w:val="24"/>
              </w:rPr>
              <w:t>ファ</w:t>
            </w:r>
            <w:r>
              <w:rPr>
                <w:rFonts w:eastAsia="微软雅黑"/>
                <w:kern w:val="0"/>
                <w:sz w:val="24"/>
              </w:rPr>
              <w:t>ー</w:t>
            </w:r>
            <w:r>
              <w:rPr>
                <w:rFonts w:eastAsia="仿宋_GB2312"/>
                <w:kern w:val="0"/>
                <w:sz w:val="24"/>
              </w:rPr>
              <w:t>マ株式会社</w:t>
            </w:r>
          </w:p>
        </w:tc>
        <w:tc>
          <w:tcPr>
            <w:tcW w:w="2098" w:type="dxa"/>
            <w:vAlign w:val="center"/>
          </w:tcPr>
          <w:p w:rsidR="009E5DCA" w:rsidRDefault="009E5DCA" w:rsidP="007E29B4">
            <w:pPr>
              <w:spacing w:line="380" w:lineRule="exact"/>
              <w:jc w:val="center"/>
              <w:rPr>
                <w:rFonts w:eastAsia="仿宋_GB2312"/>
                <w:kern w:val="0"/>
                <w:sz w:val="24"/>
              </w:rPr>
            </w:pPr>
            <w:proofErr w:type="gramStart"/>
            <w:r>
              <w:rPr>
                <w:rFonts w:eastAsia="仿宋_GB2312"/>
                <w:sz w:val="24"/>
              </w:rPr>
              <w:t>未进口</w:t>
            </w:r>
            <w:proofErr w:type="gramEnd"/>
            <w:r>
              <w:rPr>
                <w:rFonts w:eastAsia="仿宋_GB2312"/>
                <w:sz w:val="24"/>
              </w:rPr>
              <w:t>原研药品</w:t>
            </w:r>
          </w:p>
        </w:tc>
        <w:tc>
          <w:tcPr>
            <w:tcW w:w="1135" w:type="dxa"/>
            <w:vAlign w:val="center"/>
          </w:tcPr>
          <w:p w:rsidR="009E5DCA" w:rsidRDefault="009E5DCA" w:rsidP="007E29B4">
            <w:pPr>
              <w:spacing w:line="380" w:lineRule="exact"/>
              <w:jc w:val="center"/>
              <w:rPr>
                <w:rFonts w:eastAsia="仿宋_GB2312"/>
                <w:sz w:val="24"/>
              </w:rPr>
            </w:pPr>
            <w:proofErr w:type="gramStart"/>
            <w:r>
              <w:rPr>
                <w:rFonts w:eastAsia="仿宋_GB2312"/>
                <w:kern w:val="0"/>
                <w:sz w:val="24"/>
              </w:rPr>
              <w:t>上市国</w:t>
            </w:r>
            <w:proofErr w:type="gramEnd"/>
            <w:r>
              <w:rPr>
                <w:rFonts w:eastAsia="仿宋_GB2312"/>
                <w:kern w:val="0"/>
                <w:sz w:val="24"/>
              </w:rPr>
              <w:t>日本</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注射用阿扎胞苷</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Azacitidine For Injection/Vidaza</w:t>
            </w:r>
            <w:r>
              <w:rPr>
                <w:rFonts w:eastAsia="仿宋_GB2312"/>
                <w:kern w:val="0"/>
                <w:sz w:val="24"/>
              </w:rPr>
              <w:t>（维达莎）</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Celgene Europe Ltd.</w:t>
            </w:r>
          </w:p>
        </w:tc>
        <w:tc>
          <w:tcPr>
            <w:tcW w:w="2098" w:type="dxa"/>
            <w:vAlign w:val="center"/>
          </w:tcPr>
          <w:p w:rsidR="009E5DCA" w:rsidRDefault="009E5DCA" w:rsidP="007E29B4">
            <w:pPr>
              <w:spacing w:line="380" w:lineRule="exact"/>
              <w:jc w:val="center"/>
              <w:rPr>
                <w:rFonts w:eastAsia="仿宋_GB2312"/>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end"/>
            </w: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非布司他</w:t>
            </w:r>
            <w:proofErr w:type="gramEnd"/>
            <w:r>
              <w:rPr>
                <w:rFonts w:eastAsia="仿宋_GB2312"/>
                <w:kern w:val="0"/>
                <w:sz w:val="24"/>
              </w:rPr>
              <w:t>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Febuxostat Tablets/Feburic</w:t>
            </w:r>
            <w:r>
              <w:rPr>
                <w:rFonts w:eastAsia="仿宋_GB2312"/>
                <w:kern w:val="0"/>
                <w:sz w:val="24"/>
              </w:rPr>
              <w:t>（菲布力）</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Teijin Pharma Limited</w:t>
            </w:r>
          </w:p>
        </w:tc>
        <w:tc>
          <w:tcPr>
            <w:tcW w:w="2098" w:type="dxa"/>
            <w:vAlign w:val="center"/>
          </w:tcPr>
          <w:p w:rsidR="009E5DCA" w:rsidRDefault="009E5DCA" w:rsidP="007E29B4">
            <w:pPr>
              <w:spacing w:line="380" w:lineRule="exact"/>
              <w:jc w:val="center"/>
              <w:rPr>
                <w:rFonts w:eastAsia="仿宋_GB2312"/>
                <w:sz w:val="24"/>
              </w:rPr>
            </w:pPr>
            <w:r>
              <w:rPr>
                <w:rFonts w:eastAsia="仿宋_GB2312"/>
                <w:sz w:val="24"/>
              </w:rPr>
              <w:fldChar w:fldCharType="begin"/>
            </w:r>
            <w:r>
              <w:rPr>
                <w:rFonts w:eastAsia="仿宋_GB2312"/>
                <w:sz w:val="24"/>
              </w:rPr>
              <w:instrText xml:space="preserve"> = 1 \* GB3 </w:instrText>
            </w:r>
            <w:r>
              <w:rPr>
                <w:rFonts w:eastAsia="仿宋_GB2312"/>
                <w:sz w:val="24"/>
              </w:rPr>
              <w:fldChar w:fldCharType="end"/>
            </w: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8"/>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非布司他</w:t>
            </w:r>
            <w:proofErr w:type="gramEnd"/>
            <w:r>
              <w:rPr>
                <w:rFonts w:eastAsia="仿宋_GB2312"/>
                <w:kern w:val="0"/>
                <w:sz w:val="24"/>
              </w:rPr>
              <w:t>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Febuxostat Tablets/Feburic</w:t>
            </w:r>
            <w:r>
              <w:rPr>
                <w:rFonts w:eastAsia="仿宋_GB2312"/>
                <w:kern w:val="0"/>
                <w:sz w:val="24"/>
              </w:rPr>
              <w:t>（菲布力）</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40mg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Teijin Pharma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fldChar w:fldCharType="begin"/>
            </w:r>
            <w:r>
              <w:rPr>
                <w:rFonts w:eastAsia="仿宋_GB2312"/>
                <w:kern w:val="0"/>
                <w:sz w:val="24"/>
              </w:rPr>
              <w:instrText xml:space="preserve"> = 1 \* GB3 </w:instrText>
            </w:r>
            <w:r>
              <w:rPr>
                <w:rFonts w:eastAsia="仿宋_GB2312"/>
                <w:kern w:val="0"/>
                <w:sz w:val="24"/>
              </w:rPr>
              <w:fldChar w:fldCharType="end"/>
            </w: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w:t>
            </w:r>
            <w:proofErr w:type="gramStart"/>
            <w:r>
              <w:rPr>
                <w:rFonts w:eastAsia="仿宋_GB2312"/>
                <w:kern w:val="0"/>
                <w:sz w:val="24"/>
              </w:rPr>
              <w:t>伏立康唑</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Voriconazole for Injection/Vfend</w:t>
            </w:r>
            <w:r>
              <w:rPr>
                <w:rFonts w:eastAsia="仿宋_GB2312"/>
                <w:kern w:val="0"/>
                <w:sz w:val="24"/>
              </w:rPr>
              <w:t>（威凡）</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0.2g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w:t>
            </w:r>
            <w:proofErr w:type="gramStart"/>
            <w:r>
              <w:rPr>
                <w:rFonts w:eastAsia="仿宋_GB2312"/>
                <w:kern w:val="0"/>
                <w:sz w:val="24"/>
              </w:rPr>
              <w:t>唑</w:t>
            </w:r>
            <w:proofErr w:type="gramEnd"/>
            <w:r>
              <w:rPr>
                <w:rFonts w:eastAsia="仿宋_GB2312"/>
                <w:kern w:val="0"/>
                <w:sz w:val="24"/>
              </w:rPr>
              <w:t>来</w:t>
            </w:r>
            <w:proofErr w:type="gramStart"/>
            <w:r>
              <w:rPr>
                <w:rFonts w:eastAsia="仿宋_GB2312"/>
                <w:kern w:val="0"/>
                <w:sz w:val="24"/>
              </w:rPr>
              <w:t>膦酸浓</w:t>
            </w:r>
            <w:proofErr w:type="gramEnd"/>
            <w:r>
              <w:rPr>
                <w:rFonts w:eastAsia="仿宋_GB2312"/>
                <w:kern w:val="0"/>
                <w:sz w:val="24"/>
              </w:rPr>
              <w:t>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Zoledronic Acid Concentrated Solution for Injection/Zometa</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5ml:4mg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Novartis Pharma Schweiz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唑</w:t>
            </w:r>
            <w:proofErr w:type="gramEnd"/>
            <w:r>
              <w:rPr>
                <w:rFonts w:eastAsia="仿宋_GB2312"/>
                <w:kern w:val="0"/>
                <w:sz w:val="24"/>
              </w:rPr>
              <w:t>来</w:t>
            </w:r>
            <w:proofErr w:type="gramStart"/>
            <w:r>
              <w:rPr>
                <w:rFonts w:eastAsia="仿宋_GB2312"/>
                <w:kern w:val="0"/>
                <w:sz w:val="24"/>
              </w:rPr>
              <w:t>膦</w:t>
            </w:r>
            <w:proofErr w:type="gramEnd"/>
            <w:r>
              <w:rPr>
                <w:rFonts w:eastAsia="仿宋_GB2312"/>
                <w:kern w:val="0"/>
                <w:sz w:val="24"/>
              </w:rPr>
              <w:t>酸注射液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Zoledronic Acid Injection/Aclasta</w:t>
            </w:r>
            <w:r>
              <w:rPr>
                <w:rFonts w:eastAsia="仿宋_GB2312"/>
                <w:kern w:val="0"/>
                <w:sz w:val="24"/>
              </w:rPr>
              <w:t>（密固达）</w:t>
            </w:r>
          </w:p>
        </w:tc>
        <w:tc>
          <w:tcPr>
            <w:tcW w:w="2182" w:type="dxa"/>
            <w:vAlign w:val="center"/>
          </w:tcPr>
          <w:p w:rsidR="009E5DCA" w:rsidRDefault="009E5DCA" w:rsidP="007E29B4">
            <w:pPr>
              <w:widowControl/>
              <w:snapToGrid w:val="0"/>
              <w:spacing w:line="380" w:lineRule="exact"/>
              <w:jc w:val="center"/>
              <w:rPr>
                <w:rFonts w:eastAsia="仿宋_GB2312"/>
                <w:kern w:val="0"/>
                <w:sz w:val="24"/>
              </w:rPr>
            </w:pPr>
            <w:r>
              <w:rPr>
                <w:rFonts w:eastAsia="仿宋_GB2312"/>
                <w:kern w:val="0"/>
                <w:sz w:val="24"/>
              </w:rPr>
              <w:t>100ml:5mg</w:t>
            </w:r>
            <w:r>
              <w:rPr>
                <w:rFonts w:eastAsia="仿宋_GB2312"/>
                <w:kern w:val="0"/>
                <w:sz w:val="24"/>
              </w:rPr>
              <w:t>（以</w:t>
            </w:r>
            <w:proofErr w:type="gramStart"/>
            <w:r>
              <w:rPr>
                <w:rFonts w:eastAsia="仿宋_GB2312"/>
                <w:kern w:val="0"/>
                <w:sz w:val="24"/>
              </w:rPr>
              <w:t>唑</w:t>
            </w:r>
            <w:proofErr w:type="gramEnd"/>
            <w:r>
              <w:rPr>
                <w:rFonts w:eastAsia="仿宋_GB2312"/>
                <w:kern w:val="0"/>
                <w:sz w:val="24"/>
              </w:rPr>
              <w:t>来</w:t>
            </w:r>
            <w:proofErr w:type="gramStart"/>
            <w:r>
              <w:rPr>
                <w:rFonts w:eastAsia="仿宋_GB2312"/>
                <w:kern w:val="0"/>
                <w:sz w:val="24"/>
              </w:rPr>
              <w:t>膦</w:t>
            </w:r>
            <w:proofErr w:type="gramEnd"/>
            <w:r>
              <w:rPr>
                <w:rFonts w:eastAsia="仿宋_GB2312"/>
                <w:kern w:val="0"/>
                <w:sz w:val="24"/>
              </w:rPr>
              <w:t>酸无水物计）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Novartis Pharma Schweiz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spacing w:line="380" w:lineRule="exact"/>
              <w:jc w:val="center"/>
              <w:rPr>
                <w:rFonts w:eastAsia="仿宋_GB2312"/>
                <w:sz w:val="24"/>
              </w:rPr>
            </w:pPr>
          </w:p>
        </w:tc>
      </w:tr>
      <w:tr w:rsidR="009E5DCA" w:rsidTr="007E29B4">
        <w:trPr>
          <w:cantSplit/>
          <w:trHeight w:val="109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氟比</w:t>
            </w:r>
            <w:proofErr w:type="gramStart"/>
            <w:r>
              <w:rPr>
                <w:rFonts w:eastAsia="仿宋_GB2312"/>
                <w:kern w:val="0"/>
                <w:sz w:val="24"/>
              </w:rPr>
              <w:t>洛芬酯</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Flurbiprofen Axetil Injection/Ropion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5ml:50mg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日本科研制药株式会社</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spacing w:line="380" w:lineRule="exact"/>
              <w:jc w:val="center"/>
              <w:rPr>
                <w:rFonts w:eastAsia="仿宋_GB2312"/>
                <w:sz w:val="24"/>
              </w:rPr>
            </w:pPr>
            <w:proofErr w:type="gramStart"/>
            <w:r>
              <w:rPr>
                <w:rFonts w:eastAsia="仿宋_GB2312"/>
                <w:sz w:val="24"/>
              </w:rPr>
              <w:t>上市国</w:t>
            </w:r>
            <w:proofErr w:type="gramEnd"/>
            <w:r>
              <w:rPr>
                <w:rFonts w:eastAsia="仿宋_GB2312"/>
                <w:sz w:val="24"/>
              </w:rPr>
              <w:t>日本</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法舒地</w:t>
            </w:r>
            <w:proofErr w:type="gramEnd"/>
            <w:r>
              <w:rPr>
                <w:rFonts w:eastAsia="仿宋_GB2312"/>
                <w:kern w:val="0"/>
                <w:sz w:val="24"/>
              </w:rPr>
              <w:t>尔注射液</w:t>
            </w:r>
          </w:p>
        </w:tc>
        <w:tc>
          <w:tcPr>
            <w:tcW w:w="3438" w:type="dxa"/>
            <w:vAlign w:val="center"/>
          </w:tcPr>
          <w:p w:rsidR="009E5DCA" w:rsidRDefault="009E5DCA" w:rsidP="007E29B4">
            <w:pPr>
              <w:widowControl/>
              <w:snapToGrid w:val="0"/>
              <w:spacing w:line="380" w:lineRule="exact"/>
              <w:jc w:val="center"/>
              <w:rPr>
                <w:rFonts w:eastAsia="仿宋_GB2312"/>
                <w:kern w:val="0"/>
                <w:sz w:val="24"/>
              </w:rPr>
            </w:pPr>
            <w:r>
              <w:rPr>
                <w:rFonts w:eastAsia="仿宋_GB2312"/>
                <w:kern w:val="0"/>
                <w:sz w:val="24"/>
              </w:rPr>
              <w:t>Fasudil Hydrochloride Injection/Eril</w:t>
            </w:r>
          </w:p>
          <w:p w:rsidR="009E5DCA" w:rsidRDefault="009E5DCA" w:rsidP="007E29B4">
            <w:pPr>
              <w:widowControl/>
              <w:spacing w:line="380" w:lineRule="exact"/>
              <w:jc w:val="center"/>
              <w:rPr>
                <w:rFonts w:eastAsia="仿宋_GB2312"/>
                <w:kern w:val="0"/>
                <w:sz w:val="24"/>
              </w:rPr>
            </w:pPr>
            <w:r>
              <w:rPr>
                <w:rFonts w:eastAsia="仿宋_GB2312"/>
                <w:kern w:val="0"/>
                <w:sz w:val="24"/>
              </w:rPr>
              <w:t>（依立卢）</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w:t>
            </w:r>
            <w:r>
              <w:rPr>
                <w:rFonts w:eastAsia="仿宋_GB2312"/>
                <w:kern w:val="0"/>
                <w:sz w:val="24"/>
              </w:rPr>
              <w:t>：</w:t>
            </w:r>
            <w:r>
              <w:rPr>
                <w:rFonts w:eastAsia="仿宋_GB2312"/>
                <w:kern w:val="0"/>
                <w:sz w:val="24"/>
              </w:rPr>
              <w:t>30mg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Asahi Kasei Pharma Corporation</w:t>
            </w:r>
          </w:p>
        </w:tc>
        <w:tc>
          <w:tcPr>
            <w:tcW w:w="2098" w:type="dxa"/>
            <w:vAlign w:val="center"/>
          </w:tcPr>
          <w:p w:rsidR="009E5DCA" w:rsidRDefault="009E5DCA" w:rsidP="007E29B4">
            <w:pPr>
              <w:spacing w:line="380" w:lineRule="exact"/>
              <w:jc w:val="center"/>
              <w:rPr>
                <w:rFonts w:eastAsia="仿宋_GB2312"/>
                <w:sz w:val="24"/>
              </w:rPr>
            </w:pPr>
            <w:r>
              <w:rPr>
                <w:rFonts w:eastAsia="仿宋_GB2312"/>
                <w:sz w:val="24"/>
              </w:rPr>
              <w:t>国内上市的原研药品</w:t>
            </w:r>
          </w:p>
        </w:tc>
        <w:tc>
          <w:tcPr>
            <w:tcW w:w="1135" w:type="dxa"/>
            <w:vAlign w:val="center"/>
          </w:tcPr>
          <w:p w:rsidR="009E5DCA" w:rsidRDefault="009E5DCA" w:rsidP="007E29B4">
            <w:pPr>
              <w:spacing w:line="380" w:lineRule="exact"/>
              <w:jc w:val="center"/>
              <w:rPr>
                <w:rFonts w:eastAsia="仿宋_GB2312"/>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碘海醇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Iohexol Injection/Omnipaque</w:t>
            </w:r>
            <w:r>
              <w:rPr>
                <w:rFonts w:eastAsia="仿宋_GB2312"/>
                <w:kern w:val="0"/>
                <w:sz w:val="24"/>
              </w:rPr>
              <w:t>（</w:t>
            </w:r>
            <w:proofErr w:type="gramStart"/>
            <w:r>
              <w:rPr>
                <w:rFonts w:eastAsia="仿宋_GB2312"/>
                <w:kern w:val="0"/>
                <w:sz w:val="24"/>
              </w:rPr>
              <w:t>欧乃派克</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350mg I/ml×500ml</w:t>
            </w:r>
          </w:p>
          <w:p w:rsidR="009E5DCA" w:rsidRDefault="009E5DCA" w:rsidP="007E29B4">
            <w:pPr>
              <w:widowControl/>
              <w:snapToGrid w:val="0"/>
              <w:spacing w:line="380" w:lineRule="exact"/>
              <w:jc w:val="center"/>
              <w:rPr>
                <w:rFonts w:eastAsia="仿宋_GB2312"/>
                <w:kern w:val="0"/>
                <w:sz w:val="24"/>
              </w:rPr>
            </w:pPr>
            <w:r>
              <w:rPr>
                <w:rFonts w:eastAsia="仿宋_GB2312"/>
                <w:kern w:val="0"/>
                <w:sz w:val="24"/>
              </w:rPr>
              <w:t>（含碘海醇</w:t>
            </w:r>
            <w:r>
              <w:rPr>
                <w:rFonts w:eastAsia="仿宋_GB2312"/>
                <w:kern w:val="0"/>
                <w:sz w:val="24"/>
              </w:rPr>
              <w:t>377.5g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GE Healthcare AS</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碘海醇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Iohexol Injection/Omnipaque</w:t>
            </w:r>
            <w:r>
              <w:rPr>
                <w:rFonts w:eastAsia="仿宋_GB2312"/>
                <w:kern w:val="0"/>
                <w:sz w:val="24"/>
              </w:rPr>
              <w:t>（</w:t>
            </w:r>
            <w:proofErr w:type="gramStart"/>
            <w:r>
              <w:rPr>
                <w:rFonts w:eastAsia="仿宋_GB2312"/>
                <w:kern w:val="0"/>
                <w:sz w:val="24"/>
              </w:rPr>
              <w:t>欧乃派克</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300mg I/ml×500ml</w:t>
            </w:r>
          </w:p>
          <w:p w:rsidR="009E5DCA" w:rsidRDefault="009E5DCA" w:rsidP="007E29B4">
            <w:pPr>
              <w:widowControl/>
              <w:spacing w:line="380" w:lineRule="exact"/>
              <w:jc w:val="center"/>
              <w:rPr>
                <w:rFonts w:eastAsia="仿宋_GB2312"/>
                <w:kern w:val="0"/>
                <w:sz w:val="24"/>
              </w:rPr>
            </w:pPr>
            <w:r>
              <w:rPr>
                <w:rFonts w:eastAsia="仿宋_GB2312"/>
                <w:kern w:val="0"/>
                <w:sz w:val="24"/>
              </w:rPr>
              <w:t>（含碘海醇</w:t>
            </w:r>
            <w:r>
              <w:rPr>
                <w:rFonts w:eastAsia="仿宋_GB2312"/>
                <w:kern w:val="0"/>
                <w:sz w:val="24"/>
              </w:rPr>
              <w:t>323.5g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GE Healthcare AS</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碘海醇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Iohexol Injection/Omnipaque</w:t>
            </w:r>
            <w:r>
              <w:rPr>
                <w:rFonts w:eastAsia="仿宋_GB2312"/>
                <w:kern w:val="0"/>
                <w:sz w:val="24"/>
              </w:rPr>
              <w:t>（</w:t>
            </w:r>
            <w:proofErr w:type="gramStart"/>
            <w:r>
              <w:rPr>
                <w:rFonts w:eastAsia="仿宋_GB2312"/>
                <w:kern w:val="0"/>
                <w:sz w:val="24"/>
              </w:rPr>
              <w:t>欧乃派克</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240mg I/ml× 50ml</w:t>
            </w:r>
          </w:p>
          <w:p w:rsidR="009E5DCA" w:rsidRDefault="009E5DCA" w:rsidP="007E29B4">
            <w:pPr>
              <w:widowControl/>
              <w:snapToGrid w:val="0"/>
              <w:spacing w:line="380" w:lineRule="exact"/>
              <w:jc w:val="center"/>
              <w:rPr>
                <w:rFonts w:eastAsia="仿宋_GB2312"/>
                <w:kern w:val="0"/>
                <w:sz w:val="24"/>
              </w:rPr>
            </w:pPr>
            <w:r>
              <w:rPr>
                <w:rFonts w:eastAsia="仿宋_GB2312"/>
                <w:kern w:val="0"/>
                <w:sz w:val="24"/>
              </w:rPr>
              <w:t>（含碘海醇</w:t>
            </w:r>
            <w:r>
              <w:rPr>
                <w:rFonts w:eastAsia="仿宋_GB2312"/>
                <w:kern w:val="0"/>
                <w:sz w:val="24"/>
              </w:rPr>
              <w:t>25.88g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GE Healthcare AS</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50"/>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碘克沙醇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Iodixanol Injection/Visipaque</w:t>
            </w:r>
            <w:r>
              <w:rPr>
                <w:rFonts w:eastAsia="仿宋_GB2312"/>
                <w:kern w:val="0"/>
                <w:sz w:val="24"/>
              </w:rPr>
              <w:t>（</w:t>
            </w:r>
            <w:proofErr w:type="gramStart"/>
            <w:r>
              <w:rPr>
                <w:rFonts w:eastAsia="仿宋_GB2312"/>
                <w:kern w:val="0"/>
                <w:sz w:val="24"/>
              </w:rPr>
              <w:t>威视派克</w:t>
            </w:r>
            <w:proofErr w:type="gramEnd"/>
            <w:r>
              <w:rPr>
                <w:rFonts w:eastAsia="仿宋_GB2312"/>
                <w:kern w:val="0"/>
                <w:sz w:val="24"/>
              </w:rPr>
              <w:t>）</w:t>
            </w:r>
          </w:p>
        </w:tc>
        <w:tc>
          <w:tcPr>
            <w:tcW w:w="2182" w:type="dxa"/>
            <w:vAlign w:val="center"/>
          </w:tcPr>
          <w:p w:rsidR="009E5DCA" w:rsidRDefault="009E5DCA" w:rsidP="007E29B4">
            <w:pPr>
              <w:widowControl/>
              <w:snapToGrid w:val="0"/>
              <w:spacing w:line="380" w:lineRule="exact"/>
              <w:jc w:val="center"/>
              <w:rPr>
                <w:rFonts w:eastAsia="仿宋_GB2312"/>
                <w:kern w:val="0"/>
                <w:sz w:val="24"/>
              </w:rPr>
            </w:pPr>
            <w:r>
              <w:rPr>
                <w:rFonts w:eastAsia="仿宋_GB2312"/>
                <w:kern w:val="0"/>
                <w:sz w:val="24"/>
              </w:rPr>
              <w:t>50ml:13.5g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GE Healthcare AS</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50"/>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碘克沙醇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Iodixanol Injection/Visipaque</w:t>
            </w:r>
            <w:r>
              <w:rPr>
                <w:rFonts w:eastAsia="仿宋_GB2312"/>
                <w:kern w:val="0"/>
                <w:sz w:val="24"/>
              </w:rPr>
              <w:t>（</w:t>
            </w:r>
            <w:proofErr w:type="gramStart"/>
            <w:r>
              <w:rPr>
                <w:rFonts w:eastAsia="仿宋_GB2312"/>
                <w:kern w:val="0"/>
                <w:sz w:val="24"/>
              </w:rPr>
              <w:t>威视派克</w:t>
            </w:r>
            <w:proofErr w:type="gramEnd"/>
            <w:r>
              <w:rPr>
                <w:rFonts w:eastAsia="仿宋_GB2312"/>
                <w:kern w:val="0"/>
                <w:sz w:val="24"/>
              </w:rPr>
              <w:t>）</w:t>
            </w:r>
          </w:p>
        </w:tc>
        <w:tc>
          <w:tcPr>
            <w:tcW w:w="2182" w:type="dxa"/>
            <w:vAlign w:val="center"/>
          </w:tcPr>
          <w:p w:rsidR="009E5DCA" w:rsidRDefault="009E5DCA" w:rsidP="007E29B4">
            <w:pPr>
              <w:widowControl/>
              <w:snapToGrid w:val="0"/>
              <w:spacing w:line="380" w:lineRule="exact"/>
              <w:jc w:val="center"/>
              <w:rPr>
                <w:rFonts w:eastAsia="仿宋_GB2312"/>
                <w:kern w:val="0"/>
                <w:sz w:val="24"/>
              </w:rPr>
            </w:pPr>
            <w:r>
              <w:rPr>
                <w:rFonts w:eastAsia="仿宋_GB2312"/>
                <w:kern w:val="0"/>
                <w:sz w:val="24"/>
              </w:rPr>
              <w:t>50ml:16g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GE Healthcare AS</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50"/>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碘克沙醇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Iodixanol Injection/Visipaque</w:t>
            </w:r>
            <w:r>
              <w:rPr>
                <w:rFonts w:eastAsia="仿宋_GB2312"/>
                <w:kern w:val="0"/>
                <w:sz w:val="24"/>
              </w:rPr>
              <w:t>（</w:t>
            </w:r>
            <w:proofErr w:type="gramStart"/>
            <w:r>
              <w:rPr>
                <w:rFonts w:eastAsia="仿宋_GB2312"/>
                <w:kern w:val="0"/>
                <w:sz w:val="24"/>
              </w:rPr>
              <w:t>威视派克</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32g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/100ml/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GE Healthcare AS</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50"/>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碘克沙醇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Iodixanol Injection/Visipaque</w:t>
            </w:r>
            <w:r>
              <w:rPr>
                <w:rFonts w:eastAsia="仿宋_GB2312"/>
                <w:kern w:val="0"/>
                <w:sz w:val="24"/>
              </w:rPr>
              <w:t>（</w:t>
            </w:r>
            <w:proofErr w:type="gramStart"/>
            <w:r>
              <w:rPr>
                <w:rFonts w:eastAsia="仿宋_GB2312"/>
                <w:kern w:val="0"/>
                <w:sz w:val="24"/>
              </w:rPr>
              <w:t>威视派克</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27g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/100ml/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GE Healthcare AS</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50"/>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100ml:40g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50"/>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100ml:25g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50"/>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100ml:30g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100ml:35g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200ml:60g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200ml:80g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50ml:12.5g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50ml:15g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50ml:17.5g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50ml:20g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碘美普尔</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Iomeprol Injection/Iomeron</w:t>
            </w:r>
            <w:r>
              <w:rPr>
                <w:rFonts w:eastAsia="仿宋_GB2312"/>
                <w:kern w:val="0"/>
                <w:sz w:val="24"/>
              </w:rPr>
              <w:t>（典迈伦）</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75ml:22.5g</w:t>
            </w:r>
            <w:r>
              <w:rPr>
                <w:rFonts w:eastAsia="仿宋_GB2312"/>
                <w:kern w:val="0"/>
                <w:sz w:val="24"/>
              </w:rPr>
              <w:t>（</w:t>
            </w:r>
            <w:r>
              <w:rPr>
                <w:rFonts w:eastAsia="仿宋_GB2312"/>
                <w:kern w:val="0"/>
                <w:sz w:val="24"/>
              </w:rPr>
              <w:t>I</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碘帕醇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Iopamidol Injection/Iopamiro</w:t>
            </w:r>
            <w:r>
              <w:rPr>
                <w:rFonts w:eastAsia="仿宋_GB2312"/>
                <w:kern w:val="0"/>
                <w:sz w:val="24"/>
              </w:rPr>
              <w:t>（典比乐）</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7.5g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/50ml/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碘帕醇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Iopamidol Injection/Iopamiro</w:t>
            </w:r>
            <w:r>
              <w:rPr>
                <w:rFonts w:eastAsia="仿宋_GB2312"/>
                <w:kern w:val="0"/>
                <w:sz w:val="24"/>
              </w:rPr>
              <w:t>（典比乐）</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37.5g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/250ml/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碘帕醇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Iopamidol Injection/Iopamiro</w:t>
            </w:r>
            <w:r>
              <w:rPr>
                <w:rFonts w:eastAsia="仿宋_GB2312"/>
                <w:kern w:val="0"/>
                <w:sz w:val="24"/>
              </w:rPr>
              <w:t>（典比乐）</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37g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/100ml/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碘帕醇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Iopamidol Injection/Iopamiro</w:t>
            </w:r>
            <w:r>
              <w:rPr>
                <w:rFonts w:eastAsia="仿宋_GB2312"/>
                <w:kern w:val="0"/>
                <w:sz w:val="24"/>
              </w:rPr>
              <w:t>（典比乐）</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30g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/100 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碘帕醇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Iopamidol Injection/Iopamiro</w:t>
            </w:r>
            <w:r>
              <w:rPr>
                <w:rFonts w:eastAsia="仿宋_GB2312"/>
                <w:kern w:val="0"/>
                <w:sz w:val="24"/>
              </w:rPr>
              <w:t>（典比乐）</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60g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/200ml/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碘帕醇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Iopamidol Injection/Iopamiro</w:t>
            </w:r>
            <w:r>
              <w:rPr>
                <w:rFonts w:eastAsia="仿宋_GB2312"/>
                <w:kern w:val="0"/>
                <w:sz w:val="24"/>
              </w:rPr>
              <w:t>（典比乐）</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9g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/30ml/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碘帕醇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Iopamidol Injection/Iopamiro</w:t>
            </w:r>
            <w:r>
              <w:rPr>
                <w:rFonts w:eastAsia="仿宋_GB2312"/>
                <w:kern w:val="0"/>
                <w:sz w:val="24"/>
              </w:rPr>
              <w:t>（典比乐）</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15g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/50ml/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碘帕醇</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Iopamidol Injection/Iopamiro</w:t>
            </w:r>
            <w:r>
              <w:rPr>
                <w:rFonts w:eastAsia="仿宋_GB2312"/>
                <w:kern w:val="0"/>
                <w:sz w:val="24"/>
              </w:rPr>
              <w:t>（典比乐）</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74g</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/200ml/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Bracco Imaging Italia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多种油脂肪乳注射液（</w:t>
            </w:r>
            <w:r>
              <w:rPr>
                <w:rFonts w:eastAsia="仿宋_GB2312"/>
                <w:kern w:val="0"/>
                <w:sz w:val="24"/>
              </w:rPr>
              <w:t>C6</w:t>
            </w:r>
            <w:r>
              <w:rPr>
                <w:rFonts w:eastAsia="仿宋_GB2312"/>
                <w:kern w:val="0"/>
                <w:sz w:val="24"/>
              </w:rPr>
              <w:t>～</w:t>
            </w:r>
            <w:r>
              <w:rPr>
                <w:rFonts w:eastAsia="仿宋_GB2312"/>
                <w:kern w:val="0"/>
                <w:sz w:val="24"/>
              </w:rPr>
              <w:t>24</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Multi</w:t>
            </w:r>
            <w:r>
              <w:rPr>
                <w:rFonts w:ascii="宋体" w:hAnsi="宋体" w:cs="宋体" w:hint="eastAsia"/>
                <w:kern w:val="0"/>
                <w:sz w:val="24"/>
              </w:rPr>
              <w:t>‐</w:t>
            </w:r>
            <w:r>
              <w:rPr>
                <w:rFonts w:eastAsia="仿宋_GB2312"/>
                <w:kern w:val="0"/>
                <w:sz w:val="24"/>
              </w:rPr>
              <w:t>Oil Fat Emulsion Injection</w:t>
            </w:r>
            <w:r>
              <w:rPr>
                <w:rFonts w:eastAsia="仿宋_GB2312"/>
                <w:kern w:val="0"/>
                <w:sz w:val="24"/>
              </w:rPr>
              <w:t>（</w:t>
            </w:r>
            <w:r>
              <w:rPr>
                <w:rFonts w:eastAsia="仿宋_GB2312"/>
                <w:kern w:val="0"/>
                <w:sz w:val="24"/>
              </w:rPr>
              <w:t>C6</w:t>
            </w:r>
            <w:r>
              <w:rPr>
                <w:rFonts w:eastAsia="仿宋_GB2312"/>
                <w:kern w:val="0"/>
                <w:sz w:val="24"/>
              </w:rPr>
              <w:t>～</w:t>
            </w:r>
            <w:r>
              <w:rPr>
                <w:rFonts w:eastAsia="仿宋_GB2312"/>
                <w:kern w:val="0"/>
                <w:sz w:val="24"/>
              </w:rPr>
              <w:t>24</w:t>
            </w:r>
            <w:r>
              <w:rPr>
                <w:rFonts w:eastAsia="仿宋_GB2312"/>
                <w:kern w:val="0"/>
                <w:sz w:val="24"/>
              </w:rPr>
              <w:t>）</w:t>
            </w:r>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 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Austria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多种油脂肪乳注射液（</w:t>
            </w:r>
            <w:r>
              <w:rPr>
                <w:rFonts w:eastAsia="仿宋_GB2312"/>
                <w:kern w:val="0"/>
                <w:sz w:val="24"/>
              </w:rPr>
              <w:t>C6</w:t>
            </w:r>
            <w:r>
              <w:rPr>
                <w:rFonts w:eastAsia="仿宋_GB2312"/>
                <w:kern w:val="0"/>
                <w:sz w:val="24"/>
              </w:rPr>
              <w:t>～</w:t>
            </w:r>
            <w:r>
              <w:rPr>
                <w:rFonts w:eastAsia="仿宋_GB2312"/>
                <w:kern w:val="0"/>
                <w:sz w:val="24"/>
              </w:rPr>
              <w:t>24</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Multi</w:t>
            </w:r>
            <w:r>
              <w:rPr>
                <w:rFonts w:ascii="宋体" w:hAnsi="宋体" w:cs="宋体" w:hint="eastAsia"/>
                <w:kern w:val="0"/>
                <w:sz w:val="24"/>
              </w:rPr>
              <w:t>‐</w:t>
            </w:r>
            <w:r>
              <w:rPr>
                <w:rFonts w:eastAsia="仿宋_GB2312"/>
                <w:kern w:val="0"/>
                <w:sz w:val="24"/>
              </w:rPr>
              <w:t>Oil Fat Emulsion Injection</w:t>
            </w:r>
            <w:r>
              <w:rPr>
                <w:rFonts w:eastAsia="仿宋_GB2312"/>
                <w:kern w:val="0"/>
                <w:sz w:val="24"/>
              </w:rPr>
              <w:t>（</w:t>
            </w:r>
            <w:r>
              <w:rPr>
                <w:rFonts w:eastAsia="仿宋_GB2312"/>
                <w:kern w:val="0"/>
                <w:sz w:val="24"/>
              </w:rPr>
              <w:t>C6</w:t>
            </w:r>
            <w:r>
              <w:rPr>
                <w:rFonts w:eastAsia="仿宋_GB2312"/>
                <w:kern w:val="0"/>
                <w:sz w:val="24"/>
              </w:rPr>
              <w:t>～</w:t>
            </w:r>
            <w:r>
              <w:rPr>
                <w:rFonts w:eastAsia="仿宋_GB2312"/>
                <w:kern w:val="0"/>
                <w:sz w:val="24"/>
              </w:rPr>
              <w:t>24</w:t>
            </w:r>
            <w:r>
              <w:rPr>
                <w:rFonts w:eastAsia="仿宋_GB2312"/>
                <w:kern w:val="0"/>
                <w:sz w:val="24"/>
              </w:rPr>
              <w:t>）</w:t>
            </w:r>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250 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Austria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多种油脂肪乳注射液（</w:t>
            </w:r>
            <w:r>
              <w:rPr>
                <w:rFonts w:eastAsia="仿宋_GB2312"/>
                <w:kern w:val="0"/>
                <w:sz w:val="24"/>
              </w:rPr>
              <w:t>C6</w:t>
            </w:r>
            <w:r>
              <w:rPr>
                <w:rFonts w:eastAsia="仿宋_GB2312"/>
                <w:kern w:val="0"/>
                <w:sz w:val="24"/>
              </w:rPr>
              <w:t>～</w:t>
            </w:r>
            <w:r>
              <w:rPr>
                <w:rFonts w:eastAsia="仿宋_GB2312"/>
                <w:kern w:val="0"/>
                <w:sz w:val="24"/>
              </w:rPr>
              <w:t>24</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Multi</w:t>
            </w:r>
            <w:r>
              <w:rPr>
                <w:rFonts w:ascii="宋体" w:hAnsi="宋体" w:cs="宋体" w:hint="eastAsia"/>
                <w:kern w:val="0"/>
                <w:sz w:val="24"/>
              </w:rPr>
              <w:t>‐</w:t>
            </w:r>
            <w:r>
              <w:rPr>
                <w:rFonts w:eastAsia="仿宋_GB2312"/>
                <w:kern w:val="0"/>
                <w:sz w:val="24"/>
              </w:rPr>
              <w:t>Oil Fat Emulsion Injection</w:t>
            </w:r>
            <w:r>
              <w:rPr>
                <w:rFonts w:eastAsia="仿宋_GB2312"/>
                <w:kern w:val="0"/>
                <w:sz w:val="24"/>
              </w:rPr>
              <w:t>（</w:t>
            </w:r>
            <w:r>
              <w:rPr>
                <w:rFonts w:eastAsia="仿宋_GB2312"/>
                <w:kern w:val="0"/>
                <w:sz w:val="24"/>
              </w:rPr>
              <w:t>C6</w:t>
            </w:r>
            <w:r>
              <w:rPr>
                <w:rFonts w:eastAsia="仿宋_GB2312"/>
                <w:kern w:val="0"/>
                <w:sz w:val="24"/>
              </w:rPr>
              <w:t>～</w:t>
            </w:r>
            <w:r>
              <w:rPr>
                <w:rFonts w:eastAsia="仿宋_GB2312"/>
                <w:kern w:val="0"/>
                <w:sz w:val="24"/>
              </w:rPr>
              <w:t>24</w:t>
            </w:r>
            <w:r>
              <w:rPr>
                <w:rFonts w:eastAsia="仿宋_GB2312"/>
                <w:kern w:val="0"/>
                <w:sz w:val="24"/>
              </w:rPr>
              <w:t>）</w:t>
            </w:r>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500 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Fresenius Kabi Austria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注射用多立培南</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Doripenem For Injection/Finibax</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0.25g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微软雅黑"/>
                <w:kern w:val="0"/>
                <w:sz w:val="24"/>
              </w:rPr>
              <w:t>塩</w:t>
            </w:r>
            <w:r>
              <w:rPr>
                <w:rFonts w:eastAsia="仿宋_GB2312"/>
                <w:kern w:val="0"/>
                <w:sz w:val="24"/>
              </w:rPr>
              <w:t>野</w:t>
            </w:r>
            <w:r>
              <w:rPr>
                <w:rFonts w:eastAsia="微软雅黑"/>
                <w:kern w:val="0"/>
                <w:sz w:val="24"/>
              </w:rPr>
              <w:t>義製薬</w:t>
            </w:r>
            <w:r>
              <w:rPr>
                <w:rFonts w:eastAsia="仿宋_GB2312"/>
                <w:kern w:val="0"/>
                <w:sz w:val="24"/>
              </w:rPr>
              <w:t>株式会社</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上市国</w:t>
            </w:r>
            <w:proofErr w:type="gramEnd"/>
            <w:r>
              <w:rPr>
                <w:rFonts w:eastAsia="仿宋_GB2312"/>
                <w:kern w:val="0"/>
                <w:sz w:val="24"/>
              </w:rPr>
              <w:t>日本</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注射用多立培南</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Doripenem For Injection/Finibax</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微软雅黑"/>
                <w:kern w:val="0"/>
                <w:sz w:val="24"/>
              </w:rPr>
              <w:t>塩</w:t>
            </w:r>
            <w:r>
              <w:rPr>
                <w:rFonts w:eastAsia="仿宋_GB2312"/>
                <w:kern w:val="0"/>
                <w:sz w:val="24"/>
              </w:rPr>
              <w:t>野</w:t>
            </w:r>
            <w:r>
              <w:rPr>
                <w:rFonts w:eastAsia="微软雅黑"/>
                <w:kern w:val="0"/>
                <w:sz w:val="24"/>
              </w:rPr>
              <w:t>義製薬</w:t>
            </w:r>
            <w:r>
              <w:rPr>
                <w:rFonts w:eastAsia="仿宋_GB2312"/>
                <w:kern w:val="0"/>
                <w:sz w:val="24"/>
              </w:rPr>
              <w:t>株式会社</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上市国</w:t>
            </w:r>
            <w:proofErr w:type="gramEnd"/>
            <w:r>
              <w:rPr>
                <w:rFonts w:eastAsia="仿宋_GB2312"/>
                <w:kern w:val="0"/>
                <w:sz w:val="24"/>
              </w:rPr>
              <w:t>日本</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注射用多黏菌素</w:t>
            </w:r>
            <w:r>
              <w:rPr>
                <w:rFonts w:eastAsia="仿宋_GB2312"/>
                <w:kern w:val="0"/>
                <w:sz w:val="24"/>
              </w:rPr>
              <w:t>E</w:t>
            </w:r>
            <w:r>
              <w:rPr>
                <w:rFonts w:eastAsia="仿宋_GB2312"/>
                <w:kern w:val="0"/>
                <w:sz w:val="24"/>
              </w:rPr>
              <w:t>甲磺酸钠</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Colistimethate For Injection/Coly-Mycin 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EQ 150mg BASE/VIAL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Par Sterile Products LLC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多索茶碱注射液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Doxofylline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 ml:0.1g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Abc Farmaceutici SPA</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771"/>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多</w:t>
            </w:r>
            <w:proofErr w:type="gramStart"/>
            <w:r>
              <w:rPr>
                <w:rFonts w:eastAsia="仿宋_GB2312"/>
                <w:kern w:val="0"/>
                <w:sz w:val="24"/>
              </w:rPr>
              <w:t>西他赛</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Docetaxel Injection/Taxotere</w:t>
            </w:r>
            <w:r>
              <w:rPr>
                <w:rFonts w:eastAsia="仿宋_GB2312"/>
                <w:kern w:val="0"/>
                <w:sz w:val="24"/>
              </w:rPr>
              <w:t>（</w:t>
            </w:r>
            <w:proofErr w:type="gramStart"/>
            <w:r>
              <w:rPr>
                <w:rFonts w:eastAsia="仿宋_GB2312"/>
                <w:kern w:val="0"/>
                <w:sz w:val="24"/>
              </w:rPr>
              <w:t>泰索帝</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0.5 ml:20mg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Aventis Pharma S.A.</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710"/>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多</w:t>
            </w:r>
            <w:proofErr w:type="gramStart"/>
            <w:r>
              <w:rPr>
                <w:rFonts w:eastAsia="仿宋_GB2312"/>
                <w:kern w:val="0"/>
                <w:sz w:val="24"/>
              </w:rPr>
              <w:t>西他赛</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Docetaxel Injection/Taxotere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20mg/ml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20mg/1ml</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 Aventis US LLC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多</w:t>
            </w:r>
            <w:proofErr w:type="gramStart"/>
            <w:r>
              <w:rPr>
                <w:rFonts w:eastAsia="仿宋_GB2312"/>
                <w:kern w:val="0"/>
                <w:sz w:val="24"/>
              </w:rPr>
              <w:t>西他赛</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Docetaxel Injection/Taxotere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80mg/4 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20mg/ml</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 Aventis US LLC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多</w:t>
            </w:r>
            <w:proofErr w:type="gramStart"/>
            <w:r>
              <w:rPr>
                <w:rFonts w:eastAsia="仿宋_GB2312"/>
                <w:kern w:val="0"/>
                <w:sz w:val="24"/>
              </w:rPr>
              <w:t>西他赛</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Docetaxel Injection/Taxotere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160mg/8 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20mg/ml</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 Aventis US LLC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w:t>
            </w:r>
            <w:proofErr w:type="gramStart"/>
            <w:r>
              <w:rPr>
                <w:rFonts w:eastAsia="仿宋_GB2312"/>
                <w:kern w:val="0"/>
                <w:sz w:val="24"/>
              </w:rPr>
              <w:t>用替莫唑</w:t>
            </w:r>
            <w:proofErr w:type="gramEnd"/>
            <w:r>
              <w:rPr>
                <w:rFonts w:eastAsia="仿宋_GB2312"/>
                <w:kern w:val="0"/>
                <w:sz w:val="24"/>
              </w:rPr>
              <w:t>胺</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Temozolomide For Injection/Temodar</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100mg/vial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Merck Sharp And Dohme Corp</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776"/>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左乙拉西坦</w:t>
            </w:r>
            <w:proofErr w:type="gramEnd"/>
            <w:r>
              <w:rPr>
                <w:rFonts w:eastAsia="仿宋_GB2312"/>
                <w:kern w:val="0"/>
                <w:sz w:val="24"/>
              </w:rPr>
              <w:t>口服溶液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Levetiracetam Oral Solution/Keppra</w:t>
            </w:r>
            <w:r>
              <w:rPr>
                <w:rFonts w:eastAsia="仿宋_GB2312"/>
                <w:kern w:val="0"/>
                <w:sz w:val="24"/>
              </w:rPr>
              <w:t>（</w:t>
            </w:r>
            <w:proofErr w:type="gramStart"/>
            <w:r>
              <w:rPr>
                <w:rFonts w:eastAsia="仿宋_GB2312"/>
                <w:kern w:val="0"/>
                <w:sz w:val="24"/>
              </w:rPr>
              <w:t>开浦兰</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UCB Pharma S.A.</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84"/>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左乙拉西坦</w:t>
            </w:r>
            <w:proofErr w:type="gramEnd"/>
            <w:r>
              <w:rPr>
                <w:rFonts w:eastAsia="仿宋_GB2312"/>
                <w:kern w:val="0"/>
                <w:sz w:val="24"/>
              </w:rPr>
              <w:t>注射用浓溶液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Levetiracetam Concentrated Solution For</w:t>
            </w:r>
          </w:p>
          <w:p w:rsidR="009E5DCA" w:rsidRDefault="009E5DCA" w:rsidP="007E29B4">
            <w:pPr>
              <w:widowControl/>
              <w:spacing w:line="380" w:lineRule="exact"/>
              <w:jc w:val="center"/>
              <w:rPr>
                <w:rFonts w:eastAsia="仿宋_GB2312"/>
                <w:kern w:val="0"/>
                <w:sz w:val="24"/>
              </w:rPr>
            </w:pPr>
            <w:r>
              <w:rPr>
                <w:rFonts w:eastAsia="仿宋_GB2312"/>
                <w:kern w:val="0"/>
                <w:sz w:val="24"/>
              </w:rPr>
              <w:t>Injection/Keppra</w:t>
            </w:r>
            <w:r>
              <w:rPr>
                <w:rFonts w:eastAsia="仿宋_GB2312"/>
                <w:kern w:val="0"/>
                <w:sz w:val="24"/>
              </w:rPr>
              <w:t>（</w:t>
            </w:r>
            <w:proofErr w:type="gramStart"/>
            <w:r>
              <w:rPr>
                <w:rFonts w:eastAsia="仿宋_GB2312"/>
                <w:kern w:val="0"/>
                <w:sz w:val="24"/>
              </w:rPr>
              <w:t>开浦兰</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 ml:500mg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UCB Pharma S.A.</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地奈德</w:t>
            </w:r>
            <w:proofErr w:type="gramEnd"/>
            <w:r>
              <w:rPr>
                <w:rFonts w:eastAsia="仿宋_GB2312"/>
                <w:kern w:val="0"/>
                <w:sz w:val="24"/>
              </w:rPr>
              <w:t>乳膏</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Desonide Cream/Desonide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0.05%</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乳膏剂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Perrigo New York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1048"/>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吸入用布</w:t>
            </w:r>
            <w:proofErr w:type="gramStart"/>
            <w:r>
              <w:rPr>
                <w:rFonts w:eastAsia="仿宋_GB2312"/>
                <w:kern w:val="0"/>
                <w:sz w:val="24"/>
              </w:rPr>
              <w:t>地奈德混</w:t>
            </w:r>
            <w:proofErr w:type="gramEnd"/>
            <w:r>
              <w:rPr>
                <w:rFonts w:eastAsia="仿宋_GB2312"/>
                <w:kern w:val="0"/>
                <w:sz w:val="24"/>
              </w:rPr>
              <w:t>悬液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Budesonide Suspension For Inhalation/Pulmicort Respules</w:t>
            </w:r>
            <w:r>
              <w:rPr>
                <w:rFonts w:eastAsia="仿宋_GB2312"/>
                <w:kern w:val="0"/>
                <w:sz w:val="24"/>
              </w:rPr>
              <w:t>（普米克令舒）</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 ml:0.5mg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混悬剂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Pty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吸入用布</w:t>
            </w:r>
            <w:proofErr w:type="gramStart"/>
            <w:r>
              <w:rPr>
                <w:rFonts w:eastAsia="仿宋_GB2312"/>
                <w:kern w:val="0"/>
                <w:sz w:val="24"/>
              </w:rPr>
              <w:t>地奈德混</w:t>
            </w:r>
            <w:proofErr w:type="gramEnd"/>
            <w:r>
              <w:rPr>
                <w:rFonts w:eastAsia="仿宋_GB2312"/>
                <w:kern w:val="0"/>
                <w:sz w:val="24"/>
              </w:rPr>
              <w:t>悬液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Budesonide Suspension For Inhalation/Pulmicort Respules</w:t>
            </w:r>
            <w:r>
              <w:rPr>
                <w:rFonts w:eastAsia="仿宋_GB2312"/>
                <w:kern w:val="0"/>
                <w:sz w:val="24"/>
              </w:rPr>
              <w:t>（普米克令舒）</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 ml:1mg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混悬剂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Pty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布地奈德福莫特罗吸入气雾剂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Budesonide and Formoterol Fumarate Dihydrate Inhalation Aerosol/Symbicort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0.08mg/Inh</w:t>
            </w:r>
            <w:r>
              <w:rPr>
                <w:rFonts w:eastAsia="仿宋_GB2312"/>
                <w:kern w:val="0"/>
                <w:sz w:val="24"/>
              </w:rPr>
              <w:t>；</w:t>
            </w:r>
          </w:p>
          <w:p w:rsidR="009E5DCA" w:rsidRDefault="009E5DCA" w:rsidP="007E29B4">
            <w:pPr>
              <w:widowControl/>
              <w:spacing w:line="380" w:lineRule="exact"/>
              <w:jc w:val="center"/>
              <w:rPr>
                <w:rFonts w:eastAsia="仿宋_GB2312"/>
                <w:kern w:val="0"/>
                <w:sz w:val="24"/>
              </w:rPr>
            </w:pPr>
            <w:r>
              <w:rPr>
                <w:rFonts w:eastAsia="仿宋_GB2312"/>
                <w:kern w:val="0"/>
                <w:sz w:val="24"/>
              </w:rPr>
              <w:t>0.0045mg/Inh</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吸入气雾剂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LP</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布地奈德福莫特罗吸入气雾剂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Budesonide and Formoterol Fumarate Dihydrate Inhalation Aerosol/Symbicort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0.16mg/Inh</w:t>
            </w:r>
            <w:r>
              <w:rPr>
                <w:rFonts w:eastAsia="仿宋_GB2312"/>
                <w:kern w:val="0"/>
                <w:sz w:val="24"/>
              </w:rPr>
              <w:t>；</w:t>
            </w:r>
          </w:p>
          <w:p w:rsidR="009E5DCA" w:rsidRDefault="009E5DCA" w:rsidP="007E29B4">
            <w:pPr>
              <w:widowControl/>
              <w:spacing w:line="380" w:lineRule="exact"/>
              <w:jc w:val="center"/>
              <w:rPr>
                <w:rFonts w:eastAsia="仿宋_GB2312"/>
                <w:kern w:val="0"/>
                <w:sz w:val="24"/>
              </w:rPr>
            </w:pPr>
            <w:r>
              <w:rPr>
                <w:rFonts w:eastAsia="仿宋_GB2312"/>
                <w:kern w:val="0"/>
                <w:sz w:val="24"/>
              </w:rPr>
              <w:t>0.0045mg/Inh</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吸入气雾剂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LP</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注射用地</w:t>
            </w:r>
            <w:proofErr w:type="gramStart"/>
            <w:r>
              <w:rPr>
                <w:rFonts w:eastAsia="仿宋_GB2312"/>
                <w:kern w:val="0"/>
                <w:sz w:val="24"/>
              </w:rPr>
              <w:t>西他滨</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Decitabine For Injection/Dacogen</w:t>
            </w:r>
            <w:r>
              <w:rPr>
                <w:rFonts w:eastAsia="仿宋_GB2312"/>
                <w:kern w:val="0"/>
                <w:sz w:val="24"/>
              </w:rPr>
              <w:t>（达珂）</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 International NV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骨化三醇软膏</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Calcitriol Ointment/Silkis</w:t>
            </w:r>
            <w:r>
              <w:rPr>
                <w:rFonts w:eastAsia="仿宋_GB2312"/>
                <w:kern w:val="0"/>
                <w:sz w:val="24"/>
              </w:rPr>
              <w:t>（</w:t>
            </w:r>
            <w:proofErr w:type="gramStart"/>
            <w:r>
              <w:rPr>
                <w:rFonts w:eastAsia="仿宋_GB2312"/>
                <w:kern w:val="0"/>
                <w:sz w:val="24"/>
              </w:rPr>
              <w:t>秀可丝</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3μg/g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软膏剂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Galderma International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single" w:sz="4" w:space="0" w:color="auto"/>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注射用醋酸</w:t>
            </w:r>
            <w:proofErr w:type="gramStart"/>
            <w:r>
              <w:rPr>
                <w:rFonts w:eastAsia="仿宋_GB2312"/>
                <w:kern w:val="0"/>
                <w:sz w:val="24"/>
              </w:rPr>
              <w:t>卡泊芬净</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Caspofungin Acetate for Injection/Cancidas</w:t>
            </w:r>
            <w:r>
              <w:rPr>
                <w:rFonts w:eastAsia="仿宋_GB2312"/>
                <w:kern w:val="0"/>
                <w:sz w:val="24"/>
              </w:rPr>
              <w:t>（科赛斯）</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50mg</w:t>
            </w:r>
            <w:r>
              <w:rPr>
                <w:rFonts w:eastAsia="仿宋_GB2312"/>
                <w:kern w:val="0"/>
                <w:sz w:val="24"/>
              </w:rPr>
              <w:t>（以</w:t>
            </w:r>
            <w:proofErr w:type="gramStart"/>
            <w:r>
              <w:rPr>
                <w:rFonts w:eastAsia="仿宋_GB2312"/>
                <w:kern w:val="0"/>
                <w:sz w:val="24"/>
              </w:rPr>
              <w:t>卡泊芬净</w:t>
            </w:r>
            <w:proofErr w:type="gramEnd"/>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Merck Sharp &amp; Dohme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注射用醋酸</w:t>
            </w:r>
            <w:proofErr w:type="gramStart"/>
            <w:r>
              <w:rPr>
                <w:rFonts w:eastAsia="仿宋_GB2312"/>
                <w:kern w:val="0"/>
                <w:sz w:val="24"/>
              </w:rPr>
              <w:t>卡泊芬净</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Caspofungin Acetate for Injection/Cancidas</w:t>
            </w:r>
            <w:r>
              <w:rPr>
                <w:rFonts w:eastAsia="仿宋_GB2312"/>
                <w:kern w:val="0"/>
                <w:sz w:val="24"/>
              </w:rPr>
              <w:t>（科赛斯）</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70mg</w:t>
            </w:r>
            <w:r>
              <w:rPr>
                <w:rFonts w:eastAsia="仿宋_GB2312"/>
                <w:kern w:val="0"/>
                <w:sz w:val="24"/>
              </w:rPr>
              <w:t>（以</w:t>
            </w:r>
            <w:proofErr w:type="gramStart"/>
            <w:r>
              <w:rPr>
                <w:rFonts w:eastAsia="仿宋_GB2312"/>
                <w:kern w:val="0"/>
                <w:sz w:val="24"/>
              </w:rPr>
              <w:t>卡泊芬净</w:t>
            </w:r>
            <w:proofErr w:type="gramEnd"/>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Merck Sharp &amp; Dohme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盐酸罗哌卡因注射液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Ropivacaine hydrochloride injection/Naropin</w:t>
            </w:r>
            <w:r>
              <w:rPr>
                <w:rFonts w:eastAsia="仿宋_GB2312"/>
                <w:kern w:val="0"/>
                <w:sz w:val="24"/>
              </w:rPr>
              <w:t>（</w:t>
            </w:r>
            <w:proofErr w:type="gramStart"/>
            <w:r>
              <w:rPr>
                <w:rFonts w:eastAsia="仿宋_GB2312"/>
                <w:kern w:val="0"/>
                <w:sz w:val="24"/>
              </w:rPr>
              <w:t>耐乐品</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20mg/10ml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AB</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盐酸罗哌卡因注射液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Ropivacaine hydrochloride injection/Naropin</w:t>
            </w:r>
            <w:r>
              <w:rPr>
                <w:rFonts w:eastAsia="仿宋_GB2312"/>
                <w:kern w:val="0"/>
                <w:sz w:val="24"/>
              </w:rPr>
              <w:t>（</w:t>
            </w:r>
            <w:proofErr w:type="gramStart"/>
            <w:r>
              <w:rPr>
                <w:rFonts w:eastAsia="仿宋_GB2312"/>
                <w:kern w:val="0"/>
                <w:sz w:val="24"/>
              </w:rPr>
              <w:t>耐乐品</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50mg/10ml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AB</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盐酸罗哌卡因注射液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Ropivacaine hydrochloride injection/Naropin</w:t>
            </w:r>
            <w:r>
              <w:rPr>
                <w:rFonts w:eastAsia="仿宋_GB2312"/>
                <w:kern w:val="0"/>
                <w:sz w:val="24"/>
              </w:rPr>
              <w:t>（</w:t>
            </w:r>
            <w:proofErr w:type="gramStart"/>
            <w:r>
              <w:rPr>
                <w:rFonts w:eastAsia="仿宋_GB2312"/>
                <w:kern w:val="0"/>
                <w:sz w:val="24"/>
              </w:rPr>
              <w:t>耐乐品</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75mg/10ml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AB</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6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盐酸罗哌卡因注射液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Ropivacaine hydrochloride injection/Naropin</w:t>
            </w:r>
            <w:r>
              <w:rPr>
                <w:rFonts w:eastAsia="仿宋_GB2312"/>
                <w:kern w:val="0"/>
                <w:sz w:val="24"/>
              </w:rPr>
              <w:t>（</w:t>
            </w:r>
            <w:proofErr w:type="gramStart"/>
            <w:r>
              <w:rPr>
                <w:rFonts w:eastAsia="仿宋_GB2312"/>
                <w:kern w:val="0"/>
                <w:sz w:val="24"/>
              </w:rPr>
              <w:t>耐乐品</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100mg/10ml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AB</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注射用盐酸苯达莫司汀</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Bendamustine Hydrochloride for Injection/Treanda</w:t>
            </w:r>
            <w:r>
              <w:rPr>
                <w:rFonts w:eastAsia="仿宋_GB2312"/>
                <w:kern w:val="0"/>
                <w:sz w:val="24"/>
              </w:rPr>
              <w:t>（存达）</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100mg</w:t>
            </w:r>
            <w:r>
              <w:rPr>
                <w:rFonts w:eastAsia="仿宋_GB2312"/>
                <w:kern w:val="0"/>
                <w:sz w:val="24"/>
              </w:rPr>
              <w:t>（以</w:t>
            </w:r>
            <w:r>
              <w:rPr>
                <w:rFonts w:eastAsia="仿宋_GB2312"/>
                <w:kern w:val="0"/>
                <w:sz w:val="24"/>
              </w:rPr>
              <w:t>C</w:t>
            </w:r>
            <w:r>
              <w:rPr>
                <w:rFonts w:eastAsia="仿宋_GB2312"/>
                <w:kern w:val="0"/>
                <w:sz w:val="24"/>
                <w:vertAlign w:val="subscript"/>
              </w:rPr>
              <w:t>16</w:t>
            </w:r>
            <w:r>
              <w:rPr>
                <w:rFonts w:eastAsia="仿宋_GB2312"/>
                <w:kern w:val="0"/>
                <w:sz w:val="24"/>
              </w:rPr>
              <w:t>H</w:t>
            </w:r>
            <w:r>
              <w:rPr>
                <w:rFonts w:eastAsia="仿宋_GB2312"/>
                <w:kern w:val="0"/>
                <w:sz w:val="24"/>
                <w:vertAlign w:val="subscript"/>
              </w:rPr>
              <w:t>21</w:t>
            </w:r>
            <w:r>
              <w:rPr>
                <w:rFonts w:eastAsia="仿宋_GB2312"/>
                <w:kern w:val="0"/>
                <w:sz w:val="24"/>
              </w:rPr>
              <w:t>C</w:t>
            </w:r>
            <w:r>
              <w:rPr>
                <w:rFonts w:eastAsia="仿宋_GB2312"/>
                <w:kern w:val="0"/>
                <w:sz w:val="24"/>
                <w:vertAlign w:val="subscript"/>
              </w:rPr>
              <w:t>l2</w:t>
            </w:r>
            <w:r>
              <w:rPr>
                <w:rFonts w:eastAsia="仿宋_GB2312"/>
                <w:kern w:val="0"/>
                <w:sz w:val="24"/>
              </w:rPr>
              <w:t>N</w:t>
            </w:r>
            <w:r>
              <w:rPr>
                <w:rFonts w:eastAsia="仿宋_GB2312"/>
                <w:kern w:val="0"/>
                <w:sz w:val="24"/>
                <w:vertAlign w:val="subscript"/>
              </w:rPr>
              <w:t>3</w:t>
            </w:r>
            <w:r>
              <w:rPr>
                <w:rFonts w:eastAsia="仿宋_GB2312"/>
                <w:kern w:val="0"/>
                <w:sz w:val="24"/>
              </w:rPr>
              <w:t>O</w:t>
            </w:r>
            <w:r>
              <w:rPr>
                <w:rFonts w:eastAsia="仿宋_GB2312"/>
                <w:kern w:val="0"/>
                <w:sz w:val="24"/>
                <w:vertAlign w:val="subscript"/>
              </w:rPr>
              <w:t>2</w:t>
            </w:r>
            <w:r>
              <w:rPr>
                <w:rFonts w:eastAsia="仿宋_GB2312"/>
                <w:kern w:val="0"/>
                <w:sz w:val="24"/>
              </w:rPr>
              <w:t>·HCl</w:t>
            </w:r>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CEPHALON Inc.</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w:t>
            </w:r>
            <w:proofErr w:type="gramStart"/>
            <w:r>
              <w:rPr>
                <w:rFonts w:eastAsia="仿宋_GB2312"/>
                <w:kern w:val="0"/>
                <w:sz w:val="24"/>
              </w:rPr>
              <w:t>雷替曲塞</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Raltitrexed for Injection/Tomudex</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Hospira UK Ltd</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欧盟上市（产地英国、印度）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环</w:t>
            </w:r>
            <w:proofErr w:type="gramStart"/>
            <w:r>
              <w:rPr>
                <w:rFonts w:eastAsia="仿宋_GB2312"/>
                <w:kern w:val="0"/>
                <w:sz w:val="24"/>
              </w:rPr>
              <w:t>孢</w:t>
            </w:r>
            <w:proofErr w:type="gramEnd"/>
            <w:r>
              <w:rPr>
                <w:rFonts w:eastAsia="仿宋_GB2312"/>
                <w:kern w:val="0"/>
                <w:sz w:val="24"/>
              </w:rPr>
              <w:t>素滴眼液（</w:t>
            </w:r>
            <w:r>
              <w:rPr>
                <w:rFonts w:eastAsia="仿宋_GB2312"/>
                <w:kern w:val="0"/>
                <w:sz w:val="24"/>
              </w:rPr>
              <w:t>II</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Cyclosporin Eye Drops/cyclosporine ophthalmic emulsion/RESTASIS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0.05%</w:t>
            </w:r>
            <w:r>
              <w:rPr>
                <w:rFonts w:eastAsia="仿宋_GB2312"/>
                <w:kern w:val="0"/>
                <w:sz w:val="24"/>
              </w:rPr>
              <w:t>（</w:t>
            </w:r>
            <w:r>
              <w:rPr>
                <w:rFonts w:eastAsia="仿宋_GB2312"/>
                <w:kern w:val="0"/>
                <w:sz w:val="24"/>
              </w:rPr>
              <w:t>0.4ml</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滴眼剂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Allergan,Inc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环</w:t>
            </w:r>
            <w:proofErr w:type="gramStart"/>
            <w:r>
              <w:rPr>
                <w:rFonts w:eastAsia="仿宋_GB2312"/>
                <w:kern w:val="0"/>
                <w:sz w:val="24"/>
              </w:rPr>
              <w:t>孢</w:t>
            </w:r>
            <w:proofErr w:type="gramEnd"/>
            <w:r>
              <w:rPr>
                <w:rFonts w:eastAsia="仿宋_GB2312"/>
                <w:kern w:val="0"/>
                <w:sz w:val="24"/>
              </w:rPr>
              <w:t>素滴眼液（</w:t>
            </w:r>
            <w:r>
              <w:rPr>
                <w:rFonts w:eastAsia="仿宋_GB2312"/>
                <w:kern w:val="0"/>
                <w:sz w:val="24"/>
              </w:rPr>
              <w:t>II</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Cyclosporin Eye Drops/cyclosporine ophthalmic emulsion/RESTASIS MULTIDOSE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0.05%</w:t>
            </w:r>
            <w:r>
              <w:rPr>
                <w:rFonts w:eastAsia="仿宋_GB2312"/>
                <w:kern w:val="0"/>
                <w:sz w:val="24"/>
              </w:rPr>
              <w:t>（</w:t>
            </w:r>
            <w:r>
              <w:rPr>
                <w:rFonts w:eastAsia="仿宋_GB2312"/>
                <w:kern w:val="0"/>
                <w:sz w:val="24"/>
              </w:rPr>
              <w:t>5.5ml</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滴眼剂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Allergan,Inc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941"/>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注射用环磷酰胺</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Cyclophosphamide for Injection/Endoxan</w:t>
            </w:r>
            <w:r>
              <w:rPr>
                <w:rFonts w:eastAsia="仿宋_GB2312"/>
                <w:kern w:val="0"/>
                <w:sz w:val="24"/>
              </w:rPr>
              <w:t>（安道生）</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0.2g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Baxter Oncology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1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注射用环磷酰胺</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Cyclophosphamide for Injection/Endoxan</w:t>
            </w:r>
            <w:r>
              <w:rPr>
                <w:rFonts w:eastAsia="仿宋_GB2312"/>
                <w:kern w:val="0"/>
                <w:sz w:val="24"/>
              </w:rPr>
              <w:t>（安道生）</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Baxter Oncology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734"/>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注射用盐酸</w:t>
            </w:r>
            <w:proofErr w:type="gramStart"/>
            <w:r>
              <w:rPr>
                <w:rFonts w:eastAsia="仿宋_GB2312"/>
                <w:kern w:val="0"/>
                <w:sz w:val="24"/>
              </w:rPr>
              <w:t>吉西他滨</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Gemcitabine Hydrochloride for Injection/Gemzar</w:t>
            </w:r>
            <w:r>
              <w:rPr>
                <w:rFonts w:eastAsia="仿宋_GB2312"/>
                <w:kern w:val="0"/>
                <w:sz w:val="24"/>
              </w:rPr>
              <w:t>（健择）</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200 mg</w:t>
            </w:r>
            <w:r>
              <w:rPr>
                <w:rFonts w:eastAsia="仿宋_GB2312"/>
                <w:kern w:val="0"/>
                <w:sz w:val="24"/>
              </w:rPr>
              <w:t>（以</w:t>
            </w:r>
            <w:r>
              <w:rPr>
                <w:rFonts w:eastAsia="仿宋_GB2312"/>
                <w:kern w:val="0"/>
                <w:sz w:val="24"/>
              </w:rPr>
              <w:t>C</w:t>
            </w:r>
            <w:r>
              <w:rPr>
                <w:rFonts w:eastAsia="仿宋_GB2312"/>
                <w:kern w:val="0"/>
                <w:sz w:val="24"/>
                <w:vertAlign w:val="subscript"/>
              </w:rPr>
              <w:t>9</w:t>
            </w:r>
            <w:r>
              <w:rPr>
                <w:rFonts w:eastAsia="仿宋_GB2312"/>
                <w:kern w:val="0"/>
                <w:sz w:val="24"/>
              </w:rPr>
              <w:t>H</w:t>
            </w:r>
            <w:r>
              <w:rPr>
                <w:rFonts w:eastAsia="仿宋_GB2312"/>
                <w:kern w:val="0"/>
                <w:sz w:val="24"/>
                <w:vertAlign w:val="subscript"/>
              </w:rPr>
              <w:t>11</w:t>
            </w:r>
            <w:r>
              <w:rPr>
                <w:rFonts w:eastAsia="仿宋_GB2312"/>
                <w:kern w:val="0"/>
                <w:sz w:val="24"/>
              </w:rPr>
              <w:t>F</w:t>
            </w:r>
            <w:r>
              <w:rPr>
                <w:rFonts w:eastAsia="仿宋_GB2312"/>
                <w:kern w:val="0"/>
                <w:sz w:val="24"/>
                <w:vertAlign w:val="subscript"/>
              </w:rPr>
              <w:t>2</w:t>
            </w:r>
            <w:r>
              <w:rPr>
                <w:rFonts w:eastAsia="仿宋_GB2312"/>
                <w:kern w:val="0"/>
                <w:sz w:val="24"/>
              </w:rPr>
              <w:t>N</w:t>
            </w:r>
            <w:r>
              <w:rPr>
                <w:rFonts w:eastAsia="仿宋_GB2312"/>
                <w:kern w:val="0"/>
                <w:sz w:val="24"/>
                <w:vertAlign w:val="subscript"/>
              </w:rPr>
              <w:t>3</w:t>
            </w:r>
            <w:r>
              <w:rPr>
                <w:rFonts w:eastAsia="仿宋_GB2312"/>
                <w:kern w:val="0"/>
                <w:sz w:val="24"/>
              </w:rPr>
              <w:t>O</w:t>
            </w:r>
            <w:r>
              <w:rPr>
                <w:rFonts w:eastAsia="仿宋_GB2312"/>
                <w:kern w:val="0"/>
                <w:sz w:val="24"/>
                <w:vertAlign w:val="subscript"/>
              </w:rPr>
              <w:t>4</w:t>
            </w:r>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LILLY France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003"/>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注射用盐酸</w:t>
            </w:r>
            <w:proofErr w:type="gramStart"/>
            <w:r>
              <w:rPr>
                <w:rFonts w:eastAsia="仿宋_GB2312"/>
                <w:kern w:val="0"/>
                <w:sz w:val="24"/>
              </w:rPr>
              <w:t>吉西他滨</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Gemcitabine Hydrochloride for Injection/Gemzar</w:t>
            </w:r>
            <w:r>
              <w:rPr>
                <w:rFonts w:eastAsia="仿宋_GB2312"/>
                <w:kern w:val="0"/>
                <w:sz w:val="24"/>
              </w:rPr>
              <w:t>（健择）</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1g</w:t>
            </w:r>
            <w:r>
              <w:rPr>
                <w:rFonts w:eastAsia="仿宋_GB2312"/>
                <w:kern w:val="0"/>
                <w:sz w:val="24"/>
              </w:rPr>
              <w:t>（以</w:t>
            </w:r>
            <w:r>
              <w:rPr>
                <w:rFonts w:eastAsia="仿宋_GB2312"/>
                <w:kern w:val="0"/>
                <w:sz w:val="24"/>
              </w:rPr>
              <w:t>C</w:t>
            </w:r>
            <w:r>
              <w:rPr>
                <w:rFonts w:eastAsia="仿宋_GB2312"/>
                <w:kern w:val="0"/>
                <w:sz w:val="24"/>
                <w:vertAlign w:val="subscript"/>
              </w:rPr>
              <w:t>9</w:t>
            </w:r>
            <w:r>
              <w:rPr>
                <w:rFonts w:eastAsia="仿宋_GB2312"/>
                <w:kern w:val="0"/>
                <w:sz w:val="24"/>
              </w:rPr>
              <w:t>H</w:t>
            </w:r>
            <w:r>
              <w:rPr>
                <w:rFonts w:eastAsia="仿宋_GB2312"/>
                <w:kern w:val="0"/>
                <w:sz w:val="24"/>
                <w:vertAlign w:val="subscript"/>
              </w:rPr>
              <w:t>11</w:t>
            </w:r>
            <w:r>
              <w:rPr>
                <w:rFonts w:eastAsia="仿宋_GB2312"/>
                <w:kern w:val="0"/>
                <w:sz w:val="24"/>
              </w:rPr>
              <w:t>F</w:t>
            </w:r>
            <w:r>
              <w:rPr>
                <w:rFonts w:eastAsia="仿宋_GB2312"/>
                <w:kern w:val="0"/>
                <w:sz w:val="24"/>
                <w:vertAlign w:val="subscript"/>
              </w:rPr>
              <w:t>2</w:t>
            </w:r>
            <w:r>
              <w:rPr>
                <w:rFonts w:eastAsia="仿宋_GB2312"/>
                <w:kern w:val="0"/>
                <w:sz w:val="24"/>
              </w:rPr>
              <w:t>N</w:t>
            </w:r>
            <w:r>
              <w:rPr>
                <w:rFonts w:eastAsia="仿宋_GB2312"/>
                <w:kern w:val="0"/>
                <w:sz w:val="24"/>
                <w:vertAlign w:val="subscript"/>
              </w:rPr>
              <w:t>3</w:t>
            </w:r>
            <w:r>
              <w:rPr>
                <w:rFonts w:eastAsia="仿宋_GB2312"/>
                <w:kern w:val="0"/>
                <w:sz w:val="24"/>
              </w:rPr>
              <w:t>O</w:t>
            </w:r>
            <w:r>
              <w:rPr>
                <w:rFonts w:eastAsia="仿宋_GB2312"/>
                <w:kern w:val="0"/>
                <w:sz w:val="24"/>
                <w:vertAlign w:val="subscript"/>
              </w:rPr>
              <w:t>4</w:t>
            </w:r>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LILLY France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醋酸加尼瑞克注射液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Ganirelix Injection/ORGALUTRAN</w:t>
            </w:r>
            <w:r>
              <w:rPr>
                <w:rFonts w:eastAsia="仿宋_GB2312"/>
                <w:kern w:val="0"/>
                <w:sz w:val="24"/>
              </w:rPr>
              <w:t>（欧加利）</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0.5ml</w:t>
            </w:r>
            <w:r>
              <w:rPr>
                <w:rFonts w:eastAsia="仿宋_GB2312"/>
                <w:kern w:val="0"/>
                <w:sz w:val="24"/>
              </w:rPr>
              <w:t>：</w:t>
            </w:r>
            <w:r>
              <w:rPr>
                <w:rFonts w:eastAsia="仿宋_GB2312"/>
                <w:kern w:val="0"/>
                <w:sz w:val="24"/>
              </w:rPr>
              <w:t>0.25mg</w:t>
            </w:r>
            <w:r>
              <w:rPr>
                <w:rFonts w:eastAsia="仿宋_GB2312"/>
                <w:kern w:val="0"/>
                <w:sz w:val="24"/>
              </w:rPr>
              <w:t>（以加尼瑞克计）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Merck Sharp &amp; Dohme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糠酸氟替</w:t>
            </w:r>
            <w:proofErr w:type="gramEnd"/>
            <w:r>
              <w:rPr>
                <w:rFonts w:eastAsia="仿宋_GB2312"/>
                <w:kern w:val="0"/>
                <w:sz w:val="24"/>
              </w:rPr>
              <w:t>卡松维兰特罗吸入粉雾剂（</w:t>
            </w:r>
            <w:r>
              <w:rPr>
                <w:rFonts w:eastAsia="仿宋_GB2312"/>
                <w:kern w:val="0"/>
                <w:sz w:val="24"/>
              </w:rPr>
              <w:t>II</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Fluticasone Furoate and Vilanterol Trifenatate Powder for Inhalation</w:t>
            </w:r>
            <w:r>
              <w:rPr>
                <w:rFonts w:eastAsia="仿宋_GB2312"/>
                <w:kern w:val="0"/>
                <w:sz w:val="24"/>
              </w:rPr>
              <w:t>（</w:t>
            </w:r>
            <w:r>
              <w:rPr>
                <w:rFonts w:eastAsia="仿宋_GB2312"/>
                <w:kern w:val="0"/>
                <w:sz w:val="24"/>
              </w:rPr>
              <w:t>II</w:t>
            </w:r>
            <w:r>
              <w:rPr>
                <w:rFonts w:eastAsia="仿宋_GB2312"/>
                <w:kern w:val="0"/>
                <w:sz w:val="24"/>
              </w:rPr>
              <w:t>）</w:t>
            </w:r>
            <w:r>
              <w:rPr>
                <w:rFonts w:eastAsia="仿宋_GB2312"/>
                <w:kern w:val="0"/>
                <w:sz w:val="24"/>
              </w:rPr>
              <w:t>/RELVAR</w:t>
            </w:r>
            <w:r>
              <w:rPr>
                <w:rFonts w:eastAsia="仿宋_GB2312"/>
                <w:kern w:val="0"/>
                <w:sz w:val="24"/>
              </w:rPr>
              <w:t>（</w:t>
            </w:r>
            <w:proofErr w:type="gramStart"/>
            <w:r>
              <w:rPr>
                <w:rFonts w:eastAsia="仿宋_GB2312"/>
                <w:kern w:val="0"/>
                <w:sz w:val="24"/>
              </w:rPr>
              <w:t>万瑞</w:t>
            </w:r>
            <w:proofErr w:type="gramEnd"/>
            <w:r>
              <w:rPr>
                <w:rFonts w:eastAsia="仿宋_GB2312"/>
                <w:kern w:val="0"/>
                <w:sz w:val="24"/>
              </w:rPr>
              <w:t>舒）</w:t>
            </w:r>
          </w:p>
        </w:tc>
        <w:tc>
          <w:tcPr>
            <w:tcW w:w="2182"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糠酸氟替卡</w:t>
            </w:r>
            <w:proofErr w:type="gramEnd"/>
            <w:r>
              <w:rPr>
                <w:rFonts w:eastAsia="仿宋_GB2312"/>
                <w:kern w:val="0"/>
                <w:sz w:val="24"/>
              </w:rPr>
              <w:t>松</w:t>
            </w:r>
            <w:r>
              <w:rPr>
                <w:rFonts w:eastAsia="仿宋_GB2312"/>
                <w:kern w:val="0"/>
                <w:sz w:val="24"/>
              </w:rPr>
              <w:t>100μg</w:t>
            </w:r>
            <w:r>
              <w:rPr>
                <w:rFonts w:eastAsia="仿宋_GB2312"/>
                <w:kern w:val="0"/>
                <w:sz w:val="24"/>
              </w:rPr>
              <w:t>与三苯乙酸维兰特罗（以维兰特罗计）</w:t>
            </w:r>
            <w:r>
              <w:rPr>
                <w:rFonts w:eastAsia="仿宋_GB2312"/>
                <w:kern w:val="0"/>
                <w:sz w:val="24"/>
              </w:rPr>
              <w:t>25μg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吸入制剂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 Group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糠酸氟替</w:t>
            </w:r>
            <w:proofErr w:type="gramEnd"/>
            <w:r>
              <w:rPr>
                <w:rFonts w:eastAsia="仿宋_GB2312"/>
                <w:kern w:val="0"/>
                <w:sz w:val="24"/>
              </w:rPr>
              <w:t>卡松维兰特罗吸入粉雾剂（</w:t>
            </w:r>
            <w:r>
              <w:rPr>
                <w:rFonts w:eastAsia="仿宋_GB2312"/>
                <w:kern w:val="0"/>
                <w:sz w:val="24"/>
              </w:rPr>
              <w:t>III</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Fluticasone Furoate and Vilanterol Trifenatate Powder for Inhalation</w:t>
            </w:r>
            <w:r>
              <w:rPr>
                <w:rFonts w:eastAsia="仿宋_GB2312"/>
                <w:kern w:val="0"/>
                <w:sz w:val="24"/>
              </w:rPr>
              <w:t>（</w:t>
            </w:r>
            <w:r>
              <w:rPr>
                <w:rFonts w:eastAsia="仿宋_GB2312"/>
                <w:kern w:val="0"/>
                <w:sz w:val="24"/>
              </w:rPr>
              <w:t>III</w:t>
            </w:r>
            <w:r>
              <w:rPr>
                <w:rFonts w:eastAsia="仿宋_GB2312"/>
                <w:kern w:val="0"/>
                <w:sz w:val="24"/>
              </w:rPr>
              <w:t>）</w:t>
            </w:r>
            <w:r>
              <w:rPr>
                <w:rFonts w:eastAsia="仿宋_GB2312"/>
                <w:kern w:val="0"/>
                <w:sz w:val="24"/>
              </w:rPr>
              <w:t>/RELVAR</w:t>
            </w:r>
            <w:r>
              <w:rPr>
                <w:rFonts w:eastAsia="仿宋_GB2312"/>
                <w:kern w:val="0"/>
                <w:sz w:val="24"/>
              </w:rPr>
              <w:t>（</w:t>
            </w:r>
            <w:proofErr w:type="gramStart"/>
            <w:r>
              <w:rPr>
                <w:rFonts w:eastAsia="仿宋_GB2312"/>
                <w:kern w:val="0"/>
                <w:sz w:val="24"/>
              </w:rPr>
              <w:t>万瑞</w:t>
            </w:r>
            <w:proofErr w:type="gramEnd"/>
            <w:r>
              <w:rPr>
                <w:rFonts w:eastAsia="仿宋_GB2312"/>
                <w:kern w:val="0"/>
                <w:sz w:val="24"/>
              </w:rPr>
              <w:t>舒）</w:t>
            </w:r>
          </w:p>
        </w:tc>
        <w:tc>
          <w:tcPr>
            <w:tcW w:w="2182"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糠酸氟替卡</w:t>
            </w:r>
            <w:proofErr w:type="gramEnd"/>
            <w:r>
              <w:rPr>
                <w:rFonts w:eastAsia="仿宋_GB2312"/>
                <w:kern w:val="0"/>
                <w:sz w:val="24"/>
              </w:rPr>
              <w:t>松</w:t>
            </w:r>
            <w:r>
              <w:rPr>
                <w:rFonts w:eastAsia="仿宋_GB2312"/>
                <w:kern w:val="0"/>
                <w:sz w:val="24"/>
              </w:rPr>
              <w:t>200μg</w:t>
            </w:r>
            <w:r>
              <w:rPr>
                <w:rFonts w:eastAsia="仿宋_GB2312"/>
                <w:kern w:val="0"/>
                <w:sz w:val="24"/>
              </w:rPr>
              <w:t>与三苯乙酸维兰特罗（以维兰特罗计）</w:t>
            </w:r>
            <w:r>
              <w:rPr>
                <w:rFonts w:eastAsia="仿宋_GB2312"/>
                <w:kern w:val="0"/>
                <w:sz w:val="24"/>
              </w:rPr>
              <w:t>25μg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吸入制剂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 Group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糠酸莫米</w:t>
            </w:r>
            <w:proofErr w:type="gramEnd"/>
            <w:r>
              <w:rPr>
                <w:rFonts w:eastAsia="仿宋_GB2312"/>
                <w:kern w:val="0"/>
                <w:sz w:val="24"/>
              </w:rPr>
              <w:t>松富马酸福莫特罗吸入气雾剂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Mometasone Furoate and Formoterol Fumarate Dihydrate/ DULERA</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0.005mg/0.1mg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吸入气雾剂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MERCK SHARP AND DOHME CORP</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糠酸莫米</w:t>
            </w:r>
            <w:proofErr w:type="gramEnd"/>
            <w:r>
              <w:rPr>
                <w:rFonts w:eastAsia="仿宋_GB2312"/>
                <w:kern w:val="0"/>
                <w:sz w:val="24"/>
              </w:rPr>
              <w:t>松富马酸福莫特罗吸入气雾剂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Mometasone Furoate and Formoterol Fumarate Dihydrate/ DULERA</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0.005mg/0.2mg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吸入气雾剂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MERCK SHARP AND DOHME CORP</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富马酸福莫特罗吸入溶液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Formoterol Fumarate Inhalation Solution/PERFOROMIST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0.02mg/2ml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吸入用溶液剂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MYLAN SPECIALTY LP</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沙美特罗替卡松粉</w:t>
            </w:r>
            <w:proofErr w:type="gramEnd"/>
            <w:r>
              <w:rPr>
                <w:rFonts w:eastAsia="仿宋_GB2312"/>
                <w:kern w:val="0"/>
                <w:sz w:val="24"/>
              </w:rPr>
              <w:t>吸入剂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Salmeterol Xinafoate and Fluticasone Propionate Powder for Inhalation/Seretide</w:t>
            </w:r>
            <w:r>
              <w:rPr>
                <w:rFonts w:eastAsia="仿宋_GB2312"/>
                <w:kern w:val="0"/>
                <w:sz w:val="24"/>
              </w:rPr>
              <w:t>（舒利迭）</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50ug/100ug/</w:t>
            </w:r>
            <w:r>
              <w:rPr>
                <w:rFonts w:eastAsia="仿宋_GB2312"/>
                <w:kern w:val="0"/>
                <w:sz w:val="24"/>
              </w:rPr>
              <w:t>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干粉吸入剂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Laboratoire GlaxoSmithKline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沙美特罗替卡松粉</w:t>
            </w:r>
            <w:proofErr w:type="gramEnd"/>
            <w:r>
              <w:rPr>
                <w:rFonts w:eastAsia="仿宋_GB2312"/>
                <w:kern w:val="0"/>
                <w:sz w:val="24"/>
              </w:rPr>
              <w:t>吸入剂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Salmeterol Xinafoate and Fluticasone Propionate Powder for Inhalation/Seretide</w:t>
            </w:r>
            <w:r>
              <w:rPr>
                <w:rFonts w:eastAsia="仿宋_GB2312"/>
                <w:kern w:val="0"/>
                <w:sz w:val="24"/>
              </w:rPr>
              <w:t>（舒利迭）</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50ug/250ug/</w:t>
            </w:r>
            <w:r>
              <w:rPr>
                <w:rFonts w:eastAsia="仿宋_GB2312"/>
                <w:kern w:val="0"/>
                <w:sz w:val="24"/>
              </w:rPr>
              <w:t>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干粉吸入剂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Laboratoire GlaxoSmithKline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554"/>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沙美特罗替卡松粉</w:t>
            </w:r>
            <w:proofErr w:type="gramEnd"/>
            <w:r>
              <w:rPr>
                <w:rFonts w:eastAsia="仿宋_GB2312"/>
                <w:kern w:val="0"/>
                <w:sz w:val="24"/>
              </w:rPr>
              <w:t>吸入剂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Salmeterol Xinafoate and Fluticasone Propionate Powder for Inhalation/Seretide</w:t>
            </w:r>
            <w:r>
              <w:rPr>
                <w:rFonts w:eastAsia="仿宋_GB2312"/>
                <w:kern w:val="0"/>
                <w:sz w:val="24"/>
              </w:rPr>
              <w:t>（舒利迭）</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50ug/500ug/</w:t>
            </w:r>
            <w:r>
              <w:rPr>
                <w:rFonts w:eastAsia="仿宋_GB2312"/>
                <w:kern w:val="0"/>
                <w:sz w:val="24"/>
              </w:rPr>
              <w:t>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干粉吸入剂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Laboratoire GlaxoSmithKline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沙美特罗替卡松</w:t>
            </w:r>
            <w:proofErr w:type="gramEnd"/>
            <w:r>
              <w:rPr>
                <w:rFonts w:eastAsia="仿宋_GB2312"/>
                <w:kern w:val="0"/>
                <w:sz w:val="24"/>
              </w:rPr>
              <w:t>吸入气雾剂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Salmeterol Xinafoate and Fluticasone Propionate Inhalation Aerosol/Seretide</w:t>
            </w:r>
            <w:r>
              <w:rPr>
                <w:rFonts w:eastAsia="仿宋_GB2312"/>
                <w:kern w:val="0"/>
                <w:sz w:val="24"/>
              </w:rPr>
              <w:t>（舒利迭）</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25ug/50ug/</w:t>
            </w:r>
            <w:r>
              <w:rPr>
                <w:rFonts w:eastAsia="仿宋_GB2312"/>
                <w:kern w:val="0"/>
                <w:sz w:val="24"/>
              </w:rPr>
              <w:t>揿</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气雾剂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GlaxoSmithKline Australia Pty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沙美特罗替卡松</w:t>
            </w:r>
            <w:proofErr w:type="gramEnd"/>
            <w:r>
              <w:rPr>
                <w:rFonts w:eastAsia="仿宋_GB2312"/>
                <w:kern w:val="0"/>
                <w:sz w:val="24"/>
              </w:rPr>
              <w:t>吸入气雾剂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Salmeterol Xinafoate and Fluticasone Propionate Inhalation Aerosol/Seretide</w:t>
            </w:r>
            <w:r>
              <w:rPr>
                <w:rFonts w:eastAsia="仿宋_GB2312"/>
                <w:kern w:val="0"/>
                <w:sz w:val="24"/>
              </w:rPr>
              <w:t>（舒利迭）</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25ug/250ug/</w:t>
            </w:r>
            <w:r>
              <w:rPr>
                <w:rFonts w:eastAsia="仿宋_GB2312"/>
                <w:kern w:val="0"/>
                <w:sz w:val="24"/>
              </w:rPr>
              <w:t>揿</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气雾剂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GlaxoSmithKline Australia Pty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沙美特罗替卡松</w:t>
            </w:r>
            <w:proofErr w:type="gramEnd"/>
            <w:r>
              <w:rPr>
                <w:rFonts w:eastAsia="仿宋_GB2312"/>
                <w:kern w:val="0"/>
                <w:sz w:val="24"/>
              </w:rPr>
              <w:t>气雾剂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Salmeterol Xinafoate and Fluticasone Propionate Aerosol/Seretide</w:t>
            </w:r>
            <w:r>
              <w:rPr>
                <w:rFonts w:eastAsia="仿宋_GB2312"/>
                <w:kern w:val="0"/>
                <w:sz w:val="24"/>
              </w:rPr>
              <w:t>（舒利迭）</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25ug/125ug/</w:t>
            </w:r>
            <w:r>
              <w:rPr>
                <w:rFonts w:eastAsia="仿宋_GB2312"/>
                <w:kern w:val="0"/>
                <w:sz w:val="24"/>
              </w:rPr>
              <w:t>揿</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气雾剂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Laboratoire GlaxoSmithKline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拉坦前列素滴眼液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Latanoprost Eye Drops/Xalatan</w:t>
            </w:r>
            <w:r>
              <w:rPr>
                <w:rFonts w:eastAsia="仿宋_GB2312"/>
                <w:kern w:val="0"/>
                <w:sz w:val="24"/>
              </w:rPr>
              <w:t>（</w:t>
            </w:r>
            <w:proofErr w:type="gramStart"/>
            <w:r>
              <w:rPr>
                <w:rFonts w:eastAsia="仿宋_GB2312"/>
                <w:kern w:val="0"/>
                <w:sz w:val="24"/>
              </w:rPr>
              <w:t>适利达</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2.5ml</w:t>
            </w:r>
            <w:r>
              <w:rPr>
                <w:rFonts w:eastAsia="仿宋_GB2312"/>
                <w:kern w:val="0"/>
                <w:sz w:val="24"/>
              </w:rPr>
              <w:t>：</w:t>
            </w:r>
            <w:r>
              <w:rPr>
                <w:rFonts w:eastAsia="仿宋_GB2312"/>
                <w:kern w:val="0"/>
                <w:sz w:val="24"/>
              </w:rPr>
              <w:t>125µg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滴眼剂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SA</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bookmarkStart w:id="1" w:name="OLE_LINK16"/>
            <w:r>
              <w:rPr>
                <w:rFonts w:eastAsia="仿宋_GB2312"/>
                <w:kern w:val="0"/>
                <w:sz w:val="24"/>
              </w:rPr>
              <w:t>注射用</w:t>
            </w:r>
            <w:proofErr w:type="gramStart"/>
            <w:r>
              <w:rPr>
                <w:rFonts w:eastAsia="仿宋_GB2312"/>
                <w:kern w:val="0"/>
                <w:sz w:val="24"/>
              </w:rPr>
              <w:t>兰索拉唑</w:t>
            </w:r>
            <w:bookmarkEnd w:id="1"/>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Lansoprazole For Injection/Takepron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30mg</w:t>
            </w:r>
          </w:p>
        </w:tc>
        <w:tc>
          <w:tcPr>
            <w:tcW w:w="991" w:type="dxa"/>
            <w:vAlign w:val="center"/>
          </w:tcPr>
          <w:p w:rsidR="009E5DCA" w:rsidRDefault="009E5DCA" w:rsidP="007E29B4">
            <w:pPr>
              <w:widowControl/>
              <w:spacing w:line="380" w:lineRule="exact"/>
              <w:jc w:val="center"/>
              <w:rPr>
                <w:rFonts w:eastAsia="仿宋_GB2312"/>
                <w:kern w:val="0"/>
                <w:sz w:val="24"/>
              </w:rPr>
            </w:pPr>
            <w:bookmarkStart w:id="2" w:name="OLE_LINK19"/>
            <w:bookmarkStart w:id="3" w:name="OLE_LINK20"/>
            <w:r>
              <w:rPr>
                <w:rFonts w:eastAsia="仿宋_GB2312"/>
                <w:kern w:val="0"/>
                <w:sz w:val="24"/>
              </w:rPr>
              <w:t>注射剂</w:t>
            </w:r>
            <w:bookmarkEnd w:id="2"/>
            <w:bookmarkEnd w:id="3"/>
          </w:p>
        </w:tc>
        <w:tc>
          <w:tcPr>
            <w:tcW w:w="1815" w:type="dxa"/>
            <w:vAlign w:val="center"/>
          </w:tcPr>
          <w:p w:rsidR="009E5DCA" w:rsidRDefault="009E5DCA" w:rsidP="007E29B4">
            <w:pPr>
              <w:widowControl/>
              <w:spacing w:line="380" w:lineRule="exact"/>
              <w:jc w:val="center"/>
              <w:rPr>
                <w:rFonts w:eastAsia="仿宋_GB2312"/>
                <w:kern w:val="0"/>
                <w:sz w:val="24"/>
              </w:rPr>
            </w:pPr>
            <w:bookmarkStart w:id="4" w:name="OLE_LINK17"/>
            <w:bookmarkStart w:id="5" w:name="OLE_LINK18"/>
            <w:r>
              <w:rPr>
                <w:rFonts w:eastAsia="仿宋_GB2312"/>
                <w:kern w:val="0"/>
                <w:sz w:val="24"/>
              </w:rPr>
              <w:t>武田</w:t>
            </w:r>
            <w:r>
              <w:rPr>
                <w:rFonts w:eastAsia="微软雅黑"/>
                <w:kern w:val="0"/>
                <w:sz w:val="24"/>
              </w:rPr>
              <w:t>薬</w:t>
            </w:r>
            <w:r>
              <w:rPr>
                <w:rFonts w:eastAsia="仿宋_GB2312"/>
                <w:kern w:val="0"/>
                <w:sz w:val="24"/>
              </w:rPr>
              <w:t>品工</w:t>
            </w:r>
            <w:r>
              <w:rPr>
                <w:rFonts w:eastAsia="微软雅黑"/>
                <w:kern w:val="0"/>
                <w:sz w:val="24"/>
              </w:rPr>
              <w:t>業</w:t>
            </w:r>
            <w:r>
              <w:rPr>
                <w:rFonts w:eastAsia="仿宋_GB2312"/>
                <w:kern w:val="0"/>
                <w:sz w:val="24"/>
              </w:rPr>
              <w:t>株式会社</w:t>
            </w:r>
            <w:bookmarkEnd w:id="4"/>
            <w:bookmarkEnd w:id="5"/>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上市国</w:t>
            </w:r>
            <w:proofErr w:type="gramEnd"/>
            <w:r>
              <w:rPr>
                <w:rFonts w:eastAsia="仿宋_GB2312"/>
                <w:kern w:val="0"/>
                <w:sz w:val="24"/>
              </w:rPr>
              <w:t>日本</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w:t>
            </w:r>
            <w:proofErr w:type="gramStart"/>
            <w:r>
              <w:rPr>
                <w:rFonts w:eastAsia="仿宋_GB2312"/>
                <w:kern w:val="0"/>
                <w:sz w:val="24"/>
              </w:rPr>
              <w:t>硼替佐米</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Bortezomib For Injection/Velcade</w:t>
            </w:r>
            <w:r>
              <w:rPr>
                <w:rFonts w:eastAsia="仿宋_GB2312"/>
                <w:kern w:val="0"/>
                <w:sz w:val="24"/>
              </w:rPr>
              <w:t>（万珂）</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 International N. 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w:t>
            </w:r>
            <w:proofErr w:type="gramStart"/>
            <w:r>
              <w:rPr>
                <w:rFonts w:eastAsia="仿宋_GB2312"/>
                <w:kern w:val="0"/>
                <w:sz w:val="24"/>
              </w:rPr>
              <w:t>硼替佐米</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Bortezomib For Injection/Velcade</w:t>
            </w:r>
            <w:r>
              <w:rPr>
                <w:rFonts w:eastAsia="仿宋_GB2312"/>
                <w:kern w:val="0"/>
                <w:sz w:val="24"/>
              </w:rPr>
              <w:t>（万珂）</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3.5mg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 xml:space="preserve">Janssen-Cilag </w:t>
            </w:r>
            <w:r>
              <w:rPr>
                <w:rFonts w:eastAsia="仿宋_GB2312"/>
                <w:spacing w:val="-12"/>
                <w:kern w:val="0"/>
                <w:sz w:val="24"/>
              </w:rPr>
              <w:t>International N. 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醋酸去氨加压素注射液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Desmopressin Acetate Injection/Minirin</w:t>
            </w:r>
            <w:r>
              <w:rPr>
                <w:rFonts w:eastAsia="仿宋_GB2312"/>
                <w:kern w:val="0"/>
                <w:sz w:val="24"/>
              </w:rPr>
              <w:t>（弥</w:t>
            </w:r>
            <w:proofErr w:type="gramStart"/>
            <w:r>
              <w:rPr>
                <w:rFonts w:eastAsia="仿宋_GB2312"/>
                <w:kern w:val="0"/>
                <w:sz w:val="24"/>
              </w:rPr>
              <w:t>柠</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1mL:4μg</w:t>
            </w:r>
          </w:p>
          <w:p w:rsidR="009E5DCA" w:rsidRDefault="009E5DCA" w:rsidP="007E29B4">
            <w:pPr>
              <w:widowControl/>
              <w:spacing w:line="380" w:lineRule="exact"/>
              <w:jc w:val="center"/>
              <w:rPr>
                <w:rFonts w:eastAsia="仿宋_GB2312"/>
                <w:kern w:val="0"/>
                <w:sz w:val="24"/>
              </w:rPr>
            </w:pPr>
            <w:r>
              <w:rPr>
                <w:rFonts w:eastAsia="仿宋_GB2312"/>
                <w:kern w:val="0"/>
                <w:sz w:val="24"/>
              </w:rPr>
              <w:t>（按去氨加压素计</w:t>
            </w:r>
            <w:r>
              <w:rPr>
                <w:rFonts w:eastAsia="仿宋_GB2312"/>
                <w:kern w:val="0"/>
                <w:sz w:val="24"/>
              </w:rPr>
              <w:t>3.56μg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Ferring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醋酸去氨加压素注射液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Desmopressin Acetate Injection/Octostim</w:t>
            </w:r>
            <w:r>
              <w:rPr>
                <w:rFonts w:eastAsia="仿宋_GB2312"/>
                <w:kern w:val="0"/>
                <w:sz w:val="24"/>
              </w:rPr>
              <w:t>（依他停）</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1mL:15μg</w:t>
            </w:r>
          </w:p>
          <w:p w:rsidR="009E5DCA" w:rsidRDefault="009E5DCA" w:rsidP="007E29B4">
            <w:pPr>
              <w:widowControl/>
              <w:spacing w:line="380" w:lineRule="exact"/>
              <w:jc w:val="center"/>
              <w:rPr>
                <w:rFonts w:eastAsia="仿宋_GB2312"/>
                <w:kern w:val="0"/>
                <w:sz w:val="24"/>
              </w:rPr>
            </w:pPr>
            <w:r>
              <w:rPr>
                <w:rFonts w:eastAsia="仿宋_GB2312"/>
                <w:kern w:val="0"/>
                <w:sz w:val="24"/>
              </w:rPr>
              <w:t>（按去氨加压素计</w:t>
            </w:r>
            <w:r>
              <w:rPr>
                <w:rFonts w:eastAsia="仿宋_GB2312"/>
                <w:kern w:val="0"/>
                <w:sz w:val="24"/>
              </w:rPr>
              <w:t>13.4μg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Ferring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瑞加诺生</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Regadenoson Injection/LEXISCAN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5mL:0.4mg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ASTELLAS PHARMA</w:t>
            </w:r>
          </w:p>
          <w:p w:rsidR="009E5DCA" w:rsidRDefault="009E5DCA" w:rsidP="007E29B4">
            <w:pPr>
              <w:widowControl/>
              <w:spacing w:line="380" w:lineRule="exact"/>
              <w:jc w:val="center"/>
              <w:rPr>
                <w:rFonts w:eastAsia="仿宋_GB2312"/>
                <w:kern w:val="0"/>
                <w:sz w:val="24"/>
              </w:rPr>
            </w:pPr>
            <w:r>
              <w:rPr>
                <w:rFonts w:eastAsia="仿宋_GB2312"/>
                <w:kern w:val="0"/>
                <w:sz w:val="24"/>
              </w:rPr>
              <w:t>US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w:t>
            </w:r>
            <w:proofErr w:type="gramStart"/>
            <w:r>
              <w:rPr>
                <w:rFonts w:eastAsia="仿宋_GB2312"/>
                <w:kern w:val="0"/>
                <w:sz w:val="24"/>
              </w:rPr>
              <w:t>帕瑞昔布钠</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sz w:val="24"/>
              </w:rPr>
              <w:t>Parecoxib Sodium for Injection/Dynastat</w:t>
            </w:r>
            <w:r>
              <w:rPr>
                <w:rFonts w:eastAsia="仿宋_GB2312"/>
                <w:sz w:val="24"/>
              </w:rPr>
              <w:t>（特耐）</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40mg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08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w:t>
            </w:r>
            <w:proofErr w:type="gramStart"/>
            <w:r>
              <w:rPr>
                <w:rFonts w:eastAsia="仿宋_GB2312"/>
                <w:kern w:val="0"/>
                <w:sz w:val="24"/>
              </w:rPr>
              <w:t>泮</w:t>
            </w:r>
            <w:proofErr w:type="gramEnd"/>
            <w:r>
              <w:rPr>
                <w:rFonts w:eastAsia="仿宋_GB2312"/>
                <w:kern w:val="0"/>
                <w:sz w:val="24"/>
              </w:rPr>
              <w:t>托拉</w:t>
            </w:r>
            <w:proofErr w:type="gramStart"/>
            <w:r>
              <w:rPr>
                <w:rFonts w:eastAsia="仿宋_GB2312"/>
                <w:kern w:val="0"/>
                <w:sz w:val="24"/>
              </w:rPr>
              <w:t>唑</w:t>
            </w:r>
            <w:proofErr w:type="gramEnd"/>
            <w:r>
              <w:rPr>
                <w:rFonts w:eastAsia="仿宋_GB2312"/>
                <w:kern w:val="0"/>
                <w:sz w:val="24"/>
              </w:rPr>
              <w:t>钠</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Pantoprazole sodium for injection/Pantoloc</w:t>
            </w:r>
            <w:r>
              <w:rPr>
                <w:rFonts w:eastAsia="仿宋_GB2312"/>
                <w:kern w:val="0"/>
                <w:sz w:val="24"/>
              </w:rPr>
              <w:t>（</w:t>
            </w:r>
            <w:proofErr w:type="gramStart"/>
            <w:r>
              <w:rPr>
                <w:rFonts w:eastAsia="仿宋_GB2312"/>
                <w:kern w:val="0"/>
                <w:sz w:val="24"/>
              </w:rPr>
              <w:t>潘</w:t>
            </w:r>
            <w:proofErr w:type="gramEnd"/>
            <w:r>
              <w:rPr>
                <w:rFonts w:eastAsia="仿宋_GB2312"/>
                <w:kern w:val="0"/>
                <w:sz w:val="24"/>
              </w:rPr>
              <w:t>妥</w:t>
            </w:r>
            <w:proofErr w:type="gramStart"/>
            <w:r>
              <w:rPr>
                <w:rFonts w:eastAsia="仿宋_GB2312"/>
                <w:kern w:val="0"/>
                <w:sz w:val="24"/>
              </w:rPr>
              <w:t>洛</w:t>
            </w:r>
            <w:proofErr w:type="gramEnd"/>
            <w:r>
              <w:rPr>
                <w:rFonts w:eastAsia="仿宋_GB2312"/>
                <w:kern w:val="0"/>
                <w:sz w:val="24"/>
              </w:rPr>
              <w:t>克）</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40mg/</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Takeda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79"/>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屈他维林</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Drotaverine Hydrochloride Injection/NO-SPA</w:t>
            </w:r>
            <w:r>
              <w:rPr>
                <w:rFonts w:eastAsia="仿宋_GB2312"/>
                <w:kern w:val="0"/>
                <w:sz w:val="24"/>
              </w:rPr>
              <w:t>（诺</w:t>
            </w:r>
            <w:proofErr w:type="gramStart"/>
            <w:r>
              <w:rPr>
                <w:rFonts w:eastAsia="仿宋_GB2312"/>
                <w:kern w:val="0"/>
                <w:sz w:val="24"/>
              </w:rPr>
              <w:t>仕</w:t>
            </w:r>
            <w:proofErr w:type="gramEnd"/>
            <w:r>
              <w:rPr>
                <w:rFonts w:eastAsia="仿宋_GB2312"/>
                <w:kern w:val="0"/>
                <w:sz w:val="24"/>
              </w:rPr>
              <w:t>帕）</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2ml:40mg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Sanofi-aventis Private Co.Ltd.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Injection/Dormicum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5mg:5ml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Roche Pharma</w:t>
            </w:r>
            <w:r>
              <w:rPr>
                <w:rFonts w:eastAsia="仿宋_GB2312"/>
                <w:kern w:val="0"/>
                <w:sz w:val="24"/>
              </w:rPr>
              <w:t>（</w:t>
            </w:r>
            <w:r>
              <w:rPr>
                <w:rFonts w:eastAsia="仿宋_GB2312"/>
                <w:kern w:val="0"/>
                <w:sz w:val="24"/>
              </w:rPr>
              <w:t>Suisse</w:t>
            </w:r>
            <w:r>
              <w:rPr>
                <w:rFonts w:eastAsia="仿宋_GB2312"/>
                <w:kern w:val="0"/>
                <w:sz w:val="24"/>
              </w:rPr>
              <w:t>）</w:t>
            </w:r>
            <w:r>
              <w:rPr>
                <w:rFonts w:eastAsia="仿宋_GB2312"/>
                <w:kern w:val="0"/>
                <w:sz w:val="24"/>
              </w:rPr>
              <w:t>SA</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上市国</w:t>
            </w:r>
            <w:proofErr w:type="gramEnd"/>
            <w:r>
              <w:rPr>
                <w:rFonts w:eastAsia="仿宋_GB2312"/>
                <w:kern w:val="0"/>
                <w:sz w:val="24"/>
              </w:rPr>
              <w:t>瑞士</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Injection/Dormicum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5mg:1ml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Roche Pharma</w:t>
            </w:r>
            <w:r>
              <w:rPr>
                <w:rFonts w:eastAsia="仿宋_GB2312"/>
                <w:kern w:val="0"/>
                <w:sz w:val="24"/>
              </w:rPr>
              <w:t>（</w:t>
            </w:r>
            <w:r>
              <w:rPr>
                <w:rFonts w:eastAsia="仿宋_GB2312"/>
                <w:kern w:val="0"/>
                <w:sz w:val="24"/>
              </w:rPr>
              <w:t>Suisse</w:t>
            </w:r>
            <w:r>
              <w:rPr>
                <w:rFonts w:eastAsia="仿宋_GB2312"/>
                <w:kern w:val="0"/>
                <w:sz w:val="24"/>
              </w:rPr>
              <w:t>）</w:t>
            </w:r>
            <w:r>
              <w:rPr>
                <w:rFonts w:eastAsia="仿宋_GB2312"/>
                <w:kern w:val="0"/>
                <w:sz w:val="24"/>
              </w:rPr>
              <w:t xml:space="preserve"> SA</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上市国</w:t>
            </w:r>
            <w:proofErr w:type="gramEnd"/>
            <w:r>
              <w:rPr>
                <w:rFonts w:eastAsia="仿宋_GB2312"/>
                <w:kern w:val="0"/>
                <w:sz w:val="24"/>
              </w:rPr>
              <w:t>瑞士</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Injection/Dormicum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15mg:3ml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Roche Pharma</w:t>
            </w:r>
            <w:r>
              <w:rPr>
                <w:rFonts w:eastAsia="仿宋_GB2312"/>
                <w:kern w:val="0"/>
                <w:sz w:val="24"/>
              </w:rPr>
              <w:t>（</w:t>
            </w:r>
            <w:r>
              <w:rPr>
                <w:rFonts w:eastAsia="仿宋_GB2312"/>
                <w:kern w:val="0"/>
                <w:sz w:val="24"/>
              </w:rPr>
              <w:t>Suisse</w:t>
            </w:r>
            <w:r>
              <w:rPr>
                <w:rFonts w:eastAsia="仿宋_GB2312"/>
                <w:kern w:val="0"/>
                <w:sz w:val="24"/>
              </w:rPr>
              <w:t>）</w:t>
            </w:r>
            <w:r>
              <w:rPr>
                <w:rFonts w:eastAsia="仿宋_GB2312"/>
                <w:kern w:val="0"/>
                <w:sz w:val="24"/>
              </w:rPr>
              <w:t xml:space="preserve"> SA</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上市国</w:t>
            </w:r>
            <w:proofErr w:type="gramEnd"/>
            <w:r>
              <w:rPr>
                <w:rFonts w:eastAsia="仿宋_GB2312"/>
                <w:kern w:val="0"/>
                <w:sz w:val="24"/>
              </w:rPr>
              <w:t>瑞士</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Injection/Dormicum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50mg:10ml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Roche Pharma</w:t>
            </w:r>
            <w:r>
              <w:rPr>
                <w:rFonts w:eastAsia="仿宋_GB2312"/>
                <w:kern w:val="0"/>
                <w:sz w:val="24"/>
              </w:rPr>
              <w:t>（</w:t>
            </w:r>
            <w:r>
              <w:rPr>
                <w:rFonts w:eastAsia="仿宋_GB2312"/>
                <w:kern w:val="0"/>
                <w:sz w:val="24"/>
              </w:rPr>
              <w:t>Suisse</w:t>
            </w:r>
            <w:r>
              <w:rPr>
                <w:rFonts w:eastAsia="仿宋_GB2312"/>
                <w:kern w:val="0"/>
                <w:sz w:val="24"/>
              </w:rPr>
              <w:t>）</w:t>
            </w:r>
            <w:r>
              <w:rPr>
                <w:rFonts w:eastAsia="仿宋_GB2312"/>
                <w:kern w:val="0"/>
                <w:sz w:val="24"/>
              </w:rPr>
              <w:t>SA</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上市国</w:t>
            </w:r>
            <w:proofErr w:type="gramEnd"/>
            <w:r>
              <w:rPr>
                <w:rFonts w:eastAsia="仿宋_GB2312"/>
                <w:kern w:val="0"/>
                <w:sz w:val="24"/>
              </w:rPr>
              <w:t>瑞士</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Injection/Hypnovel</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10mg:2ml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Roche Products Limited</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英国</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咪达唑仑口颊粘膜溶液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Oromucosal Solution/BUCCOLAM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2.5mg:0.5ml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Shire Services BVBA</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欧盟集中上市</w:t>
            </w:r>
          </w:p>
        </w:tc>
      </w:tr>
      <w:tr w:rsidR="009E5DCA" w:rsidTr="007E29B4">
        <w:trPr>
          <w:cantSplit/>
          <w:trHeight w:val="1066"/>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咪达唑仑口颊粘膜溶液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Oromucosal Solution/BUCCOLAM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5mg:1ml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Shire Services BVBA</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欧盟集中上市</w:t>
            </w:r>
          </w:p>
        </w:tc>
      </w:tr>
      <w:tr w:rsidR="009E5DCA" w:rsidTr="007E29B4">
        <w:trPr>
          <w:cantSplit/>
          <w:trHeight w:val="806"/>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咪达唑仑口颊粘膜溶液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Oromucosal Solution/BUCCOLAM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7.5mg:1.5ml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Shire Services BVBA</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欧盟集中上市</w:t>
            </w:r>
          </w:p>
        </w:tc>
      </w:tr>
      <w:tr w:rsidR="009E5DCA" w:rsidTr="007E29B4">
        <w:trPr>
          <w:cantSplit/>
          <w:trHeight w:val="48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咪达唑仑口颊粘膜溶液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Oromucosal Solution/BUCCOLAM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10mg:2ml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Shire Services BVBA</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欧盟集中上市</w:t>
            </w:r>
          </w:p>
        </w:tc>
      </w:tr>
      <w:tr w:rsidR="009E5DCA" w:rsidTr="007E29B4">
        <w:trPr>
          <w:cantSplit/>
          <w:trHeight w:val="9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咪达唑仑口服溶液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Midazolam Hydrochloride Syrup</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2mg/ml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236mg:118ml</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WEST-WARD PHARMACEUTICALS</w:t>
            </w:r>
          </w:p>
          <w:p w:rsidR="009E5DCA" w:rsidRDefault="009E5DCA" w:rsidP="007E29B4">
            <w:pPr>
              <w:widowControl/>
              <w:spacing w:line="380" w:lineRule="exact"/>
              <w:jc w:val="center"/>
              <w:rPr>
                <w:rFonts w:eastAsia="仿宋_GB2312"/>
                <w:kern w:val="0"/>
                <w:sz w:val="24"/>
              </w:rPr>
            </w:pPr>
            <w:r>
              <w:rPr>
                <w:rFonts w:eastAsia="仿宋_GB2312"/>
                <w:kern w:val="0"/>
                <w:sz w:val="24"/>
              </w:rPr>
              <w:t>INTERNATIONAL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原研撤市，推荐美国上市的国际公认的同种药品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92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羟考酮</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Oxycodone Hydrochloride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1mL:10mg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Napp Pharmaceuticals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2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羟考酮</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Oxycodone Hydrochloride Injection/-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2mL:20mg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Napp Pharmaceuticals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813"/>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苯</w:t>
            </w:r>
            <w:proofErr w:type="gramStart"/>
            <w:r>
              <w:rPr>
                <w:rFonts w:eastAsia="仿宋_GB2312"/>
                <w:kern w:val="0"/>
                <w:sz w:val="24"/>
              </w:rPr>
              <w:t>磺</w:t>
            </w:r>
            <w:proofErr w:type="gramEnd"/>
            <w:r>
              <w:rPr>
                <w:rFonts w:eastAsia="仿宋_GB2312"/>
                <w:kern w:val="0"/>
                <w:sz w:val="24"/>
              </w:rPr>
              <w:t>顺阿曲库铵注射液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Cisatracurium Besylate Injection/Nimbex</w:t>
            </w:r>
            <w:r>
              <w:rPr>
                <w:rFonts w:eastAsia="仿宋_GB2312"/>
                <w:kern w:val="0"/>
                <w:sz w:val="24"/>
              </w:rPr>
              <w:t>（</w:t>
            </w:r>
            <w:proofErr w:type="gramStart"/>
            <w:r>
              <w:rPr>
                <w:rFonts w:eastAsia="仿宋_GB2312"/>
                <w:kern w:val="0"/>
                <w:sz w:val="24"/>
              </w:rPr>
              <w:t>赛机宁</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2.5mL:5mg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The Wellcome Foundation Limited/Aspen Pharma</w:t>
            </w:r>
          </w:p>
          <w:p w:rsidR="009E5DCA" w:rsidRDefault="009E5DCA" w:rsidP="007E29B4">
            <w:pPr>
              <w:widowControl/>
              <w:spacing w:line="380" w:lineRule="exact"/>
              <w:jc w:val="center"/>
              <w:rPr>
                <w:rFonts w:eastAsia="仿宋_GB2312"/>
                <w:kern w:val="0"/>
                <w:sz w:val="24"/>
              </w:rPr>
            </w:pPr>
            <w:r>
              <w:rPr>
                <w:rFonts w:eastAsia="仿宋_GB2312"/>
                <w:kern w:val="0"/>
                <w:sz w:val="24"/>
              </w:rPr>
              <w:t>Trading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苯</w:t>
            </w:r>
            <w:proofErr w:type="gramStart"/>
            <w:r>
              <w:rPr>
                <w:rFonts w:eastAsia="仿宋_GB2312"/>
                <w:kern w:val="0"/>
                <w:sz w:val="24"/>
              </w:rPr>
              <w:t>磺</w:t>
            </w:r>
            <w:proofErr w:type="gramEnd"/>
            <w:r>
              <w:rPr>
                <w:rFonts w:eastAsia="仿宋_GB2312"/>
                <w:kern w:val="0"/>
                <w:sz w:val="24"/>
              </w:rPr>
              <w:t>顺阿曲库铵注射液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Cisatracurium Besylate Injection/Nimbex</w:t>
            </w:r>
            <w:r>
              <w:rPr>
                <w:rFonts w:eastAsia="仿宋_GB2312"/>
                <w:kern w:val="0"/>
                <w:sz w:val="24"/>
              </w:rPr>
              <w:t>（</w:t>
            </w:r>
            <w:proofErr w:type="gramStart"/>
            <w:r>
              <w:rPr>
                <w:rFonts w:eastAsia="仿宋_GB2312"/>
                <w:kern w:val="0"/>
                <w:sz w:val="24"/>
              </w:rPr>
              <w:t>赛机宁</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5mL:10mg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The Wellcome Foundation Limited/Aspen Pharma</w:t>
            </w:r>
          </w:p>
          <w:p w:rsidR="009E5DCA" w:rsidRDefault="009E5DCA" w:rsidP="007E29B4">
            <w:pPr>
              <w:widowControl/>
              <w:spacing w:line="380" w:lineRule="exact"/>
              <w:jc w:val="center"/>
              <w:rPr>
                <w:rFonts w:eastAsia="仿宋_GB2312"/>
                <w:kern w:val="0"/>
                <w:sz w:val="24"/>
              </w:rPr>
            </w:pPr>
            <w:r>
              <w:rPr>
                <w:rFonts w:eastAsia="仿宋_GB2312"/>
                <w:kern w:val="0"/>
                <w:sz w:val="24"/>
              </w:rPr>
              <w:t>Trading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苯</w:t>
            </w:r>
            <w:proofErr w:type="gramStart"/>
            <w:r>
              <w:rPr>
                <w:rFonts w:eastAsia="仿宋_GB2312"/>
                <w:kern w:val="0"/>
                <w:sz w:val="24"/>
              </w:rPr>
              <w:t>磺</w:t>
            </w:r>
            <w:proofErr w:type="gramEnd"/>
            <w:r>
              <w:rPr>
                <w:rFonts w:eastAsia="仿宋_GB2312"/>
                <w:kern w:val="0"/>
                <w:sz w:val="24"/>
              </w:rPr>
              <w:t>顺阿曲库铵注射液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Cisatracurium Besylate Injection/Nimbex</w:t>
            </w:r>
            <w:r>
              <w:rPr>
                <w:rFonts w:eastAsia="仿宋_GB2312"/>
                <w:kern w:val="0"/>
                <w:sz w:val="24"/>
              </w:rPr>
              <w:t>（</w:t>
            </w:r>
            <w:proofErr w:type="gramStart"/>
            <w:r>
              <w:rPr>
                <w:rFonts w:eastAsia="仿宋_GB2312"/>
                <w:kern w:val="0"/>
                <w:sz w:val="24"/>
              </w:rPr>
              <w:t>赛机宁</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10mL:20mg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The Wellcome Foundation Limited/Aspen Pharma</w:t>
            </w:r>
          </w:p>
          <w:p w:rsidR="009E5DCA" w:rsidRDefault="009E5DCA" w:rsidP="007E29B4">
            <w:pPr>
              <w:widowControl/>
              <w:spacing w:line="380" w:lineRule="exact"/>
              <w:jc w:val="center"/>
              <w:rPr>
                <w:rFonts w:eastAsia="仿宋_GB2312"/>
                <w:kern w:val="0"/>
                <w:sz w:val="24"/>
              </w:rPr>
            </w:pPr>
            <w:r>
              <w:rPr>
                <w:rFonts w:eastAsia="仿宋_GB2312"/>
                <w:kern w:val="0"/>
                <w:sz w:val="24"/>
              </w:rPr>
              <w:t>Trading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138"/>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枸橼酸舒芬太尼注射液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Sufentanil Citrate Injection/Sufenta Preservative Free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EQ0.05MG BASE/ML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1mL:50µg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Akorn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9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枸橼酸舒芬太尼注射液</w:t>
            </w:r>
          </w:p>
        </w:tc>
        <w:tc>
          <w:tcPr>
            <w:tcW w:w="3438"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Sufentanil Citrate Injection/Sufenta Forte</w:t>
            </w:r>
          </w:p>
        </w:tc>
        <w:tc>
          <w:tcPr>
            <w:tcW w:w="2182"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1mL:50µg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Janssen-Cilag/Piramal</w:t>
            </w:r>
          </w:p>
          <w:p w:rsidR="009E5DCA" w:rsidRDefault="009E5DCA" w:rsidP="007E29B4">
            <w:pPr>
              <w:widowControl/>
              <w:spacing w:line="380" w:lineRule="exact"/>
              <w:jc w:val="center"/>
              <w:rPr>
                <w:rFonts w:eastAsia="仿宋_GB2312"/>
                <w:kern w:val="0"/>
                <w:sz w:val="24"/>
              </w:rPr>
            </w:pPr>
            <w:r>
              <w:rPr>
                <w:rFonts w:eastAsia="仿宋_GB2312"/>
                <w:kern w:val="0"/>
                <w:sz w:val="24"/>
              </w:rPr>
              <w:t>Critical Care Limited</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荷兰、瑞士）</w:t>
            </w:r>
          </w:p>
        </w:tc>
      </w:tr>
      <w:tr w:rsidR="009E5DCA" w:rsidTr="007E29B4">
        <w:trPr>
          <w:cantSplit/>
          <w:trHeight w:val="110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枸橼酸舒芬太尼注射液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Sufentanil Citrate Injection/Sufenta Preservative Free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EQ0.05MG BASE/ML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2mL:100µg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Akorn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枸橼酸舒芬太尼注射液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Sufentanil Citrate Injection/Sufenta Preservative Free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EQ0.05MG BASE/ML</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5mL:250µg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Akorn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121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枸橼酸舒芬太尼注射液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Sufentanil Citrate Injection/Sufenta Forte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5mL:250µg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Janssen-Cilag/Piramal</w:t>
            </w:r>
          </w:p>
          <w:p w:rsidR="009E5DCA" w:rsidRDefault="009E5DCA" w:rsidP="007E29B4">
            <w:pPr>
              <w:widowControl/>
              <w:spacing w:line="380" w:lineRule="exact"/>
              <w:jc w:val="center"/>
              <w:rPr>
                <w:rFonts w:eastAsia="仿宋_GB2312"/>
                <w:kern w:val="0"/>
                <w:sz w:val="24"/>
              </w:rPr>
            </w:pPr>
            <w:r>
              <w:rPr>
                <w:rFonts w:eastAsia="仿宋_GB2312"/>
                <w:kern w:val="0"/>
                <w:sz w:val="24"/>
              </w:rPr>
              <w:t>Critical Care Limited</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荷兰、瑞士）</w:t>
            </w:r>
          </w:p>
        </w:tc>
      </w:tr>
      <w:tr w:rsidR="009E5DCA" w:rsidTr="007E29B4">
        <w:trPr>
          <w:cantSplit/>
          <w:trHeight w:val="1273"/>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枸橼酸舒芬太尼注射液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Sufentanil Citrate Injection/Sufenta</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10mL:50μg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Janssen-Cilag/Piramal</w:t>
            </w:r>
          </w:p>
          <w:p w:rsidR="009E5DCA" w:rsidRDefault="009E5DCA" w:rsidP="007E29B4">
            <w:pPr>
              <w:widowControl/>
              <w:spacing w:line="380" w:lineRule="exact"/>
              <w:jc w:val="center"/>
              <w:rPr>
                <w:rFonts w:eastAsia="仿宋_GB2312"/>
                <w:kern w:val="0"/>
                <w:sz w:val="24"/>
              </w:rPr>
            </w:pPr>
            <w:r>
              <w:rPr>
                <w:rFonts w:eastAsia="仿宋_GB2312"/>
                <w:kern w:val="0"/>
                <w:sz w:val="24"/>
              </w:rPr>
              <w:t>Critical Care Limited</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荷兰、瑞士）</w:t>
            </w:r>
          </w:p>
        </w:tc>
      </w:tr>
      <w:tr w:rsidR="009E5DCA" w:rsidTr="007E29B4">
        <w:trPr>
          <w:cantSplit/>
          <w:trHeight w:val="1554"/>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枸橼酸舒芬太尼注射液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Sufentanil Citrate Injection/Sufenta</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2mL:10μg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Janssen-Cilag/Piramal</w:t>
            </w:r>
          </w:p>
          <w:p w:rsidR="009E5DCA" w:rsidRDefault="009E5DCA" w:rsidP="007E29B4">
            <w:pPr>
              <w:widowControl/>
              <w:spacing w:line="380" w:lineRule="exact"/>
              <w:jc w:val="center"/>
              <w:rPr>
                <w:rFonts w:eastAsia="仿宋_GB2312"/>
                <w:kern w:val="0"/>
                <w:sz w:val="24"/>
              </w:rPr>
            </w:pPr>
            <w:r>
              <w:rPr>
                <w:rFonts w:eastAsia="仿宋_GB2312"/>
                <w:kern w:val="0"/>
                <w:sz w:val="24"/>
              </w:rPr>
              <w:t>Critical Care Limited</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荷兰、瑞士）</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米库氯</w:t>
            </w:r>
            <w:proofErr w:type="gramEnd"/>
            <w:r>
              <w:rPr>
                <w:rFonts w:eastAsia="仿宋_GB2312"/>
                <w:kern w:val="0"/>
                <w:sz w:val="24"/>
              </w:rPr>
              <w:t>铵注射液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Mivacurium Chloride Injection/Mivacron</w:t>
            </w:r>
            <w:r>
              <w:rPr>
                <w:rFonts w:eastAsia="仿宋_GB2312"/>
                <w:kern w:val="0"/>
                <w:sz w:val="24"/>
              </w:rPr>
              <w:t>（美维松）</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5mL:10mg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The Wellcome Foundation Limited/Aspen Pharma Trading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68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米库氯</w:t>
            </w:r>
            <w:proofErr w:type="gramEnd"/>
            <w:r>
              <w:rPr>
                <w:rFonts w:eastAsia="仿宋_GB2312"/>
                <w:kern w:val="0"/>
                <w:sz w:val="24"/>
              </w:rPr>
              <w:t>铵注射液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Mivacurium Chloride Injection/Mivacron</w:t>
            </w:r>
            <w:r>
              <w:rPr>
                <w:rFonts w:eastAsia="仿宋_GB2312"/>
                <w:kern w:val="0"/>
                <w:sz w:val="24"/>
              </w:rPr>
              <w:t>（美维松）</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10mL:20mg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The Wellcome Foundation Limited/Aspen Pharma Trading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85"/>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糠酸莫米</w:t>
            </w:r>
            <w:proofErr w:type="gramEnd"/>
            <w:r>
              <w:rPr>
                <w:rFonts w:eastAsia="仿宋_GB2312"/>
                <w:kern w:val="0"/>
                <w:sz w:val="24"/>
              </w:rPr>
              <w:t>松鼻喷雾剂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Mometasone Furoate Aqueous Nasal Spray/ Nasonex</w:t>
            </w:r>
            <w:r>
              <w:rPr>
                <w:rFonts w:eastAsia="仿宋_GB2312"/>
                <w:kern w:val="0"/>
                <w:sz w:val="24"/>
              </w:rPr>
              <w:t>（</w:t>
            </w:r>
            <w:proofErr w:type="gramStart"/>
            <w:r>
              <w:rPr>
                <w:rFonts w:eastAsia="仿宋_GB2312"/>
                <w:kern w:val="0"/>
                <w:sz w:val="24"/>
              </w:rPr>
              <w:t>内舒拿</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50μg/</w:t>
            </w:r>
            <w:r>
              <w:rPr>
                <w:rFonts w:eastAsia="仿宋_GB2312"/>
                <w:kern w:val="0"/>
                <w:sz w:val="24"/>
              </w:rPr>
              <w:t>揿（</w:t>
            </w:r>
            <w:r>
              <w:rPr>
                <w:rFonts w:eastAsia="仿宋_GB2312"/>
                <w:kern w:val="0"/>
                <w:sz w:val="24"/>
              </w:rPr>
              <w:t>0.05%</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鼻</w:t>
            </w:r>
            <w:proofErr w:type="gramEnd"/>
            <w:r>
              <w:rPr>
                <w:rFonts w:eastAsia="仿宋_GB2312"/>
                <w:kern w:val="0"/>
                <w:sz w:val="24"/>
              </w:rPr>
              <w:t>喷雾剂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MSD Belgium</w:t>
            </w:r>
          </w:p>
          <w:p w:rsidR="009E5DCA" w:rsidRDefault="009E5DCA" w:rsidP="007E29B4">
            <w:pPr>
              <w:widowControl/>
              <w:spacing w:line="380" w:lineRule="exact"/>
              <w:jc w:val="center"/>
              <w:rPr>
                <w:rFonts w:eastAsia="仿宋_GB2312"/>
                <w:kern w:val="0"/>
                <w:sz w:val="24"/>
              </w:rPr>
            </w:pPr>
            <w:r>
              <w:rPr>
                <w:rFonts w:eastAsia="仿宋_GB2312"/>
                <w:kern w:val="0"/>
                <w:sz w:val="24"/>
              </w:rPr>
              <w:t>BVBA/SPRL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6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尼莫地平口服溶液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Nimodipine Oral Solution/NYMALIZE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60mg/20ml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Arbor Pharmaceuticals, LLC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109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注射用培美</w:t>
            </w:r>
            <w:proofErr w:type="gramStart"/>
            <w:r>
              <w:rPr>
                <w:rFonts w:eastAsia="仿宋_GB2312"/>
                <w:kern w:val="0"/>
                <w:sz w:val="24"/>
              </w:rPr>
              <w:t>曲塞二</w:t>
            </w:r>
            <w:proofErr w:type="gramEnd"/>
            <w:r>
              <w:rPr>
                <w:rFonts w:eastAsia="仿宋_GB2312"/>
                <w:kern w:val="0"/>
                <w:sz w:val="24"/>
              </w:rPr>
              <w:t>钠</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Pemetrexed Disodium for Injection/Alimta</w:t>
            </w:r>
            <w:r>
              <w:rPr>
                <w:rFonts w:eastAsia="仿宋_GB2312"/>
                <w:kern w:val="0"/>
                <w:sz w:val="24"/>
              </w:rPr>
              <w:t>（力比泰）</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100mg</w:t>
            </w:r>
          </w:p>
          <w:p w:rsidR="009E5DCA" w:rsidRDefault="009E5DCA" w:rsidP="007E29B4">
            <w:pPr>
              <w:widowControl/>
              <w:spacing w:line="380" w:lineRule="exact"/>
              <w:jc w:val="center"/>
              <w:rPr>
                <w:rFonts w:eastAsia="仿宋_GB2312"/>
                <w:kern w:val="0"/>
                <w:sz w:val="24"/>
              </w:rPr>
            </w:pPr>
            <w:r>
              <w:rPr>
                <w:rFonts w:eastAsia="仿宋_GB2312"/>
                <w:kern w:val="0"/>
                <w:sz w:val="24"/>
              </w:rPr>
              <w:t>（以</w:t>
            </w:r>
            <w:r>
              <w:rPr>
                <w:rFonts w:eastAsia="仿宋_GB2312"/>
                <w:kern w:val="0"/>
                <w:sz w:val="24"/>
              </w:rPr>
              <w:t>C</w:t>
            </w:r>
            <w:r>
              <w:rPr>
                <w:rFonts w:eastAsia="仿宋_GB2312"/>
                <w:kern w:val="0"/>
                <w:sz w:val="24"/>
                <w:vertAlign w:val="subscript"/>
              </w:rPr>
              <w:t>20</w:t>
            </w:r>
            <w:r>
              <w:rPr>
                <w:rFonts w:eastAsia="仿宋_GB2312"/>
                <w:kern w:val="0"/>
                <w:sz w:val="24"/>
              </w:rPr>
              <w:t>H</w:t>
            </w:r>
            <w:r>
              <w:rPr>
                <w:rFonts w:eastAsia="仿宋_GB2312"/>
                <w:kern w:val="0"/>
                <w:sz w:val="24"/>
                <w:vertAlign w:val="subscript"/>
              </w:rPr>
              <w:t>21</w:t>
            </w:r>
            <w:r>
              <w:rPr>
                <w:rFonts w:eastAsia="仿宋_GB2312"/>
                <w:kern w:val="0"/>
                <w:sz w:val="24"/>
              </w:rPr>
              <w:t>N</w:t>
            </w:r>
            <w:r>
              <w:rPr>
                <w:rFonts w:eastAsia="仿宋_GB2312"/>
                <w:kern w:val="0"/>
                <w:sz w:val="24"/>
                <w:vertAlign w:val="subscript"/>
              </w:rPr>
              <w:t>5</w:t>
            </w:r>
            <w:r>
              <w:rPr>
                <w:rFonts w:eastAsia="仿宋_GB2312"/>
                <w:kern w:val="0"/>
                <w:sz w:val="24"/>
              </w:rPr>
              <w:t>O</w:t>
            </w:r>
            <w:r>
              <w:rPr>
                <w:rFonts w:eastAsia="仿宋_GB2312"/>
                <w:kern w:val="0"/>
                <w:sz w:val="24"/>
                <w:vertAlign w:val="subscript"/>
              </w:rPr>
              <w:t>6</w:t>
            </w:r>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Eli Lilly And Company</w:t>
            </w:r>
          </w:p>
          <w:p w:rsidR="009E5DCA" w:rsidRDefault="009E5DCA" w:rsidP="007E29B4">
            <w:pPr>
              <w:widowControl/>
              <w:spacing w:line="380" w:lineRule="exact"/>
              <w:jc w:val="center"/>
              <w:rPr>
                <w:rFonts w:eastAsia="仿宋_GB2312"/>
                <w:kern w:val="0"/>
                <w:sz w:val="24"/>
              </w:rPr>
            </w:pPr>
            <w:r>
              <w:rPr>
                <w:rFonts w:eastAsia="仿宋_GB2312"/>
                <w:kern w:val="0"/>
                <w:sz w:val="24"/>
              </w:rPr>
              <w:t>/Eli Lilly Nederland B.V.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18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注射用培美</w:t>
            </w:r>
            <w:proofErr w:type="gramStart"/>
            <w:r>
              <w:rPr>
                <w:rFonts w:eastAsia="仿宋_GB2312"/>
                <w:kern w:val="0"/>
                <w:sz w:val="24"/>
              </w:rPr>
              <w:t>曲塞二</w:t>
            </w:r>
            <w:proofErr w:type="gramEnd"/>
            <w:r>
              <w:rPr>
                <w:rFonts w:eastAsia="仿宋_GB2312"/>
                <w:kern w:val="0"/>
                <w:sz w:val="24"/>
              </w:rPr>
              <w:t>钠</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Pemetrexed Disodium for Injection/Alimta</w:t>
            </w:r>
            <w:r>
              <w:rPr>
                <w:rFonts w:eastAsia="仿宋_GB2312"/>
                <w:kern w:val="0"/>
                <w:sz w:val="24"/>
              </w:rPr>
              <w:t>（力比泰）</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500mg</w:t>
            </w:r>
          </w:p>
          <w:p w:rsidR="009E5DCA" w:rsidRDefault="009E5DCA" w:rsidP="007E29B4">
            <w:pPr>
              <w:widowControl/>
              <w:spacing w:line="380" w:lineRule="exact"/>
              <w:jc w:val="center"/>
              <w:rPr>
                <w:rFonts w:eastAsia="仿宋_GB2312"/>
                <w:kern w:val="0"/>
                <w:sz w:val="24"/>
              </w:rPr>
            </w:pPr>
            <w:r>
              <w:rPr>
                <w:rFonts w:eastAsia="仿宋_GB2312"/>
                <w:kern w:val="0"/>
                <w:sz w:val="24"/>
              </w:rPr>
              <w:t>（以</w:t>
            </w:r>
            <w:r>
              <w:rPr>
                <w:rFonts w:eastAsia="仿宋_GB2312"/>
                <w:kern w:val="0"/>
                <w:sz w:val="24"/>
              </w:rPr>
              <w:t>C</w:t>
            </w:r>
            <w:r>
              <w:rPr>
                <w:rFonts w:eastAsia="仿宋_GB2312"/>
                <w:kern w:val="0"/>
                <w:sz w:val="24"/>
                <w:vertAlign w:val="subscript"/>
              </w:rPr>
              <w:t>20</w:t>
            </w:r>
            <w:r>
              <w:rPr>
                <w:rFonts w:eastAsia="仿宋_GB2312"/>
                <w:kern w:val="0"/>
                <w:sz w:val="24"/>
              </w:rPr>
              <w:t>H</w:t>
            </w:r>
            <w:r>
              <w:rPr>
                <w:rFonts w:eastAsia="仿宋_GB2312"/>
                <w:kern w:val="0"/>
                <w:sz w:val="24"/>
                <w:vertAlign w:val="subscript"/>
              </w:rPr>
              <w:t>21</w:t>
            </w:r>
            <w:r>
              <w:rPr>
                <w:rFonts w:eastAsia="仿宋_GB2312"/>
                <w:kern w:val="0"/>
                <w:sz w:val="24"/>
              </w:rPr>
              <w:t>N</w:t>
            </w:r>
            <w:r>
              <w:rPr>
                <w:rFonts w:eastAsia="仿宋_GB2312"/>
                <w:kern w:val="0"/>
                <w:sz w:val="24"/>
                <w:vertAlign w:val="subscript"/>
              </w:rPr>
              <w:t>5</w:t>
            </w:r>
            <w:r>
              <w:rPr>
                <w:rFonts w:eastAsia="仿宋_GB2312"/>
                <w:kern w:val="0"/>
                <w:sz w:val="24"/>
              </w:rPr>
              <w:t>O</w:t>
            </w:r>
            <w:r>
              <w:rPr>
                <w:rFonts w:eastAsia="仿宋_GB2312"/>
                <w:kern w:val="0"/>
                <w:sz w:val="24"/>
                <w:vertAlign w:val="subscript"/>
              </w:rPr>
              <w:t>6</w:t>
            </w:r>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Eli Lilly And Company</w:t>
            </w:r>
          </w:p>
          <w:p w:rsidR="009E5DCA" w:rsidRDefault="009E5DCA" w:rsidP="007E29B4">
            <w:pPr>
              <w:widowControl/>
              <w:spacing w:line="380" w:lineRule="exact"/>
              <w:jc w:val="center"/>
              <w:rPr>
                <w:rFonts w:eastAsia="仿宋_GB2312"/>
                <w:kern w:val="0"/>
                <w:sz w:val="24"/>
              </w:rPr>
            </w:pPr>
            <w:r>
              <w:rPr>
                <w:rFonts w:eastAsia="仿宋_GB2312"/>
                <w:kern w:val="0"/>
                <w:sz w:val="24"/>
              </w:rPr>
              <w:t>/Eli Lilly Nederland B.V.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5"/>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注射用头</w:t>
            </w:r>
            <w:proofErr w:type="gramStart"/>
            <w:r>
              <w:rPr>
                <w:rFonts w:eastAsia="仿宋_GB2312"/>
                <w:kern w:val="0"/>
                <w:sz w:val="24"/>
              </w:rPr>
              <w:t>孢米诺钠</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Cefminox Sodium for Injection/Meicelin</w:t>
            </w:r>
            <w:r>
              <w:rPr>
                <w:rFonts w:eastAsia="仿宋_GB2312"/>
                <w:kern w:val="0"/>
                <w:sz w:val="24"/>
              </w:rPr>
              <w:t>（美士灵）</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1.0g</w:t>
            </w:r>
          </w:p>
          <w:p w:rsidR="009E5DCA" w:rsidRDefault="009E5DCA" w:rsidP="007E29B4">
            <w:pPr>
              <w:widowControl/>
              <w:spacing w:line="380" w:lineRule="exact"/>
              <w:jc w:val="center"/>
              <w:rPr>
                <w:rFonts w:eastAsia="仿宋_GB2312"/>
                <w:kern w:val="0"/>
                <w:sz w:val="24"/>
              </w:rPr>
            </w:pPr>
            <w:r>
              <w:rPr>
                <w:rFonts w:eastAsia="仿宋_GB2312"/>
                <w:kern w:val="0"/>
                <w:sz w:val="24"/>
              </w:rPr>
              <w:t>（以</w:t>
            </w:r>
            <w:r>
              <w:rPr>
                <w:rFonts w:eastAsia="仿宋_GB2312"/>
                <w:kern w:val="0"/>
                <w:sz w:val="24"/>
              </w:rPr>
              <w:t>C</w:t>
            </w:r>
            <w:r>
              <w:rPr>
                <w:rFonts w:eastAsia="仿宋_GB2312"/>
                <w:kern w:val="0"/>
                <w:sz w:val="24"/>
                <w:vertAlign w:val="subscript"/>
              </w:rPr>
              <w:t>16</w:t>
            </w:r>
            <w:r>
              <w:rPr>
                <w:rFonts w:eastAsia="仿宋_GB2312"/>
                <w:kern w:val="0"/>
                <w:sz w:val="24"/>
              </w:rPr>
              <w:t>H</w:t>
            </w:r>
            <w:r>
              <w:rPr>
                <w:rFonts w:eastAsia="仿宋_GB2312"/>
                <w:kern w:val="0"/>
                <w:sz w:val="24"/>
                <w:vertAlign w:val="subscript"/>
              </w:rPr>
              <w:t>2</w:t>
            </w:r>
            <w:r>
              <w:rPr>
                <w:rFonts w:eastAsia="仿宋_GB2312"/>
                <w:kern w:val="0"/>
                <w:sz w:val="24"/>
              </w:rPr>
              <w:t>1N</w:t>
            </w:r>
            <w:r>
              <w:rPr>
                <w:rFonts w:eastAsia="仿宋_GB2312"/>
                <w:kern w:val="0"/>
                <w:sz w:val="24"/>
                <w:vertAlign w:val="subscript"/>
              </w:rPr>
              <w:t>7</w:t>
            </w:r>
            <w:r>
              <w:rPr>
                <w:rFonts w:eastAsia="仿宋_GB2312"/>
                <w:kern w:val="0"/>
                <w:sz w:val="24"/>
              </w:rPr>
              <w:t>O</w:t>
            </w:r>
            <w:r>
              <w:rPr>
                <w:rFonts w:eastAsia="仿宋_GB2312"/>
                <w:kern w:val="0"/>
                <w:sz w:val="24"/>
                <w:vertAlign w:val="subscript"/>
              </w:rPr>
              <w:t>7</w:t>
            </w:r>
            <w:r>
              <w:rPr>
                <w:rFonts w:eastAsia="仿宋_GB2312"/>
                <w:kern w:val="0"/>
                <w:sz w:val="24"/>
              </w:rPr>
              <w:t>S</w:t>
            </w:r>
            <w:r>
              <w:rPr>
                <w:rFonts w:eastAsia="仿宋_GB2312"/>
                <w:kern w:val="0"/>
                <w:sz w:val="24"/>
                <w:vertAlign w:val="subscript"/>
              </w:rPr>
              <w:t>3</w:t>
            </w:r>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Meiji Seika Pharma Co.</w:t>
            </w:r>
            <w:r>
              <w:rPr>
                <w:rFonts w:eastAsia="仿宋_GB2312"/>
                <w:kern w:val="0"/>
                <w:sz w:val="24"/>
              </w:rPr>
              <w:t>，</w:t>
            </w:r>
            <w:r>
              <w:rPr>
                <w:rFonts w:eastAsia="仿宋_GB2312"/>
                <w:kern w:val="0"/>
                <w:sz w:val="24"/>
              </w:rPr>
              <w:t xml:space="preserve">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注射用美罗培南</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Meropenem For Injection/Mepem</w:t>
            </w:r>
            <w:r>
              <w:rPr>
                <w:rFonts w:eastAsia="仿宋_GB2312"/>
                <w:kern w:val="0"/>
                <w:sz w:val="24"/>
              </w:rPr>
              <w:t>（美平）</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0.25g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Sumitomo Dainippon Pharma Co.</w:t>
            </w:r>
            <w:r>
              <w:rPr>
                <w:rFonts w:eastAsia="仿宋_GB2312"/>
                <w:kern w:val="0"/>
                <w:sz w:val="24"/>
              </w:rPr>
              <w:t>，</w:t>
            </w:r>
            <w:r>
              <w:rPr>
                <w:rFonts w:eastAsia="仿宋_GB2312"/>
                <w:kern w:val="0"/>
                <w:sz w:val="24"/>
              </w:rPr>
              <w:t>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注射用美罗培南</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Meropenem For Injection/Mepem</w:t>
            </w:r>
            <w:r>
              <w:rPr>
                <w:rFonts w:eastAsia="仿宋_GB2312"/>
                <w:kern w:val="0"/>
                <w:sz w:val="24"/>
              </w:rPr>
              <w:t>（美平）</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Sumitomo Dainippon Pharma Co.</w:t>
            </w:r>
            <w:r>
              <w:rPr>
                <w:rFonts w:eastAsia="仿宋_GB2312"/>
                <w:kern w:val="0"/>
                <w:sz w:val="24"/>
              </w:rPr>
              <w:t>，</w:t>
            </w:r>
            <w:r>
              <w:rPr>
                <w:rFonts w:eastAsia="仿宋_GB2312"/>
                <w:kern w:val="0"/>
                <w:sz w:val="24"/>
              </w:rPr>
              <w:t>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w:t>
            </w:r>
            <w:proofErr w:type="gramStart"/>
            <w:r>
              <w:rPr>
                <w:rFonts w:eastAsia="仿宋_GB2312"/>
                <w:kern w:val="0"/>
                <w:sz w:val="24"/>
              </w:rPr>
              <w:t>哌</w:t>
            </w:r>
            <w:proofErr w:type="gramEnd"/>
            <w:r>
              <w:rPr>
                <w:rFonts w:eastAsia="仿宋_GB2312"/>
                <w:kern w:val="0"/>
                <w:sz w:val="24"/>
              </w:rPr>
              <w:t>拉西林钠他</w:t>
            </w:r>
            <w:proofErr w:type="gramStart"/>
            <w:r>
              <w:rPr>
                <w:rFonts w:eastAsia="仿宋_GB2312"/>
                <w:kern w:val="0"/>
                <w:sz w:val="24"/>
              </w:rPr>
              <w:t>唑巴坦钠</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Piperacillin Sodium And Tazobactam Sodium For Injection/Tazocin</w:t>
            </w:r>
            <w:r>
              <w:rPr>
                <w:rFonts w:eastAsia="仿宋_GB2312"/>
                <w:kern w:val="0"/>
                <w:sz w:val="24"/>
              </w:rPr>
              <w:t>（</w:t>
            </w:r>
            <w:proofErr w:type="gramStart"/>
            <w:r>
              <w:rPr>
                <w:rFonts w:eastAsia="仿宋_GB2312"/>
                <w:kern w:val="0"/>
                <w:sz w:val="24"/>
              </w:rPr>
              <w:t>特治星</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4.5g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盐酸莫西沙星氯化钠注射液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Moxifloxacin Hydrochloride And Sodium Chloride Injection/Avelox</w:t>
            </w:r>
            <w:r>
              <w:rPr>
                <w:rFonts w:eastAsia="仿宋_GB2312"/>
                <w:kern w:val="0"/>
                <w:sz w:val="24"/>
              </w:rPr>
              <w:t>（</w:t>
            </w:r>
            <w:proofErr w:type="gramStart"/>
            <w:r>
              <w:rPr>
                <w:rFonts w:eastAsia="仿宋_GB2312"/>
                <w:kern w:val="0"/>
                <w:sz w:val="24"/>
              </w:rPr>
              <w:t>拜复乐</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250mL:</w:t>
            </w:r>
            <w:r>
              <w:rPr>
                <w:rFonts w:eastAsia="仿宋_GB2312"/>
                <w:kern w:val="0"/>
                <w:sz w:val="24"/>
              </w:rPr>
              <w:t>莫西沙星</w:t>
            </w:r>
            <w:r>
              <w:rPr>
                <w:rFonts w:eastAsia="仿宋_GB2312"/>
                <w:kern w:val="0"/>
                <w:sz w:val="24"/>
              </w:rPr>
              <w:t>0.4g</w:t>
            </w:r>
            <w:r>
              <w:rPr>
                <w:rFonts w:eastAsia="仿宋_GB2312"/>
                <w:kern w:val="0"/>
                <w:sz w:val="24"/>
              </w:rPr>
              <w:t>与氯化钠</w:t>
            </w:r>
            <w:r>
              <w:rPr>
                <w:rFonts w:eastAsia="仿宋_GB2312"/>
                <w:kern w:val="0"/>
                <w:sz w:val="24"/>
              </w:rPr>
              <w:t>2.0g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Bayer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吸入用硫酸沙丁胺醇溶液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Salbutamol Sulfate Inhalation Solution/Ventolin Nebules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5mg/2.5mL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吸入用溶液剂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GlaxoSmithkline Australia Pty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129"/>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吸入用复方异丙</w:t>
            </w:r>
            <w:proofErr w:type="gramStart"/>
            <w:r>
              <w:rPr>
                <w:rFonts w:eastAsia="仿宋_GB2312"/>
                <w:kern w:val="0"/>
                <w:sz w:val="24"/>
              </w:rPr>
              <w:t>托溴铵溶液</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Compound Ipratropium Bromide Solution For Inhalation/Combivent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2.5mL/</w:t>
            </w:r>
            <w:r>
              <w:rPr>
                <w:rFonts w:eastAsia="仿宋_GB2312"/>
                <w:kern w:val="0"/>
                <w:sz w:val="24"/>
              </w:rPr>
              <w:t>支</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吸入用溶液剂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SCS Boehringer Ingelheim Comm. 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硫酸</w:t>
            </w:r>
            <w:proofErr w:type="gramStart"/>
            <w:r>
              <w:rPr>
                <w:rFonts w:eastAsia="仿宋_GB2312"/>
                <w:kern w:val="0"/>
                <w:sz w:val="24"/>
              </w:rPr>
              <w:t>特</w:t>
            </w:r>
            <w:proofErr w:type="gramEnd"/>
            <w:r>
              <w:rPr>
                <w:rFonts w:eastAsia="仿宋_GB2312"/>
                <w:kern w:val="0"/>
                <w:sz w:val="24"/>
              </w:rPr>
              <w:t>布他林雾化吸入用溶液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Terbutaline Sulphate Solution for Nebulization/Bricanyl</w:t>
            </w:r>
            <w:r>
              <w:rPr>
                <w:rFonts w:eastAsia="仿宋_GB2312"/>
                <w:kern w:val="0"/>
                <w:sz w:val="24"/>
              </w:rPr>
              <w:t>（博利康尼）</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2mL:5mg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雾化溶液剂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AstraZeneca AB</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w:t>
            </w:r>
            <w:proofErr w:type="gramStart"/>
            <w:r>
              <w:rPr>
                <w:rFonts w:eastAsia="仿宋_GB2312"/>
                <w:kern w:val="0"/>
                <w:sz w:val="24"/>
              </w:rPr>
              <w:t>用替加环素</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Tigecycline for Injection/Tygacil</w:t>
            </w:r>
            <w:r>
              <w:rPr>
                <w:rFonts w:eastAsia="仿宋_GB2312"/>
                <w:kern w:val="0"/>
                <w:sz w:val="24"/>
              </w:rPr>
              <w:t>（泰阁）</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伊立替康</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Irinotecan Hydrochloride Injection/Campto</w:t>
            </w:r>
            <w:r>
              <w:rPr>
                <w:rFonts w:eastAsia="仿宋_GB2312"/>
                <w:kern w:val="0"/>
                <w:sz w:val="24"/>
              </w:rPr>
              <w:t>（开普拓）</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2mL:40mg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Australia Pty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伊立替康</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Irinotecan Hydrochloride Injection/Campto</w:t>
            </w:r>
            <w:r>
              <w:rPr>
                <w:rFonts w:eastAsia="仿宋_GB2312"/>
                <w:kern w:val="0"/>
                <w:sz w:val="24"/>
              </w:rPr>
              <w:t>（开普拓）</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15mL:0.3g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Australia Pty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8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伊立替康</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Irinotecan Hydrochloride Injection/Campto</w:t>
            </w:r>
            <w:r>
              <w:rPr>
                <w:rFonts w:eastAsia="仿宋_GB2312"/>
                <w:kern w:val="0"/>
                <w:sz w:val="24"/>
              </w:rPr>
              <w:t>（开普拓）</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5mL:0.1g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Australia Pty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1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注射用紫杉醇（白蛋白结合型）</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Paclitaxel For Injection</w:t>
            </w:r>
            <w:r>
              <w:rPr>
                <w:rFonts w:eastAsia="仿宋_GB2312"/>
                <w:kern w:val="0"/>
                <w:sz w:val="24"/>
              </w:rPr>
              <w:t>（</w:t>
            </w:r>
            <w:r>
              <w:rPr>
                <w:rFonts w:eastAsia="仿宋_GB2312"/>
                <w:kern w:val="0"/>
                <w:sz w:val="24"/>
              </w:rPr>
              <w:t>Albumin Bound</w:t>
            </w:r>
            <w:r>
              <w:rPr>
                <w:rFonts w:eastAsia="仿宋_GB2312"/>
                <w:kern w:val="0"/>
                <w:sz w:val="24"/>
              </w:rPr>
              <w:t>）</w:t>
            </w:r>
            <w:r>
              <w:rPr>
                <w:rFonts w:eastAsia="仿宋_GB2312"/>
                <w:kern w:val="0"/>
                <w:sz w:val="24"/>
              </w:rPr>
              <w:t>/Abraxane</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Celgene Corporation</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利培酮</w:t>
            </w:r>
            <w:proofErr w:type="gramEnd"/>
            <w:r>
              <w:rPr>
                <w:rFonts w:eastAsia="仿宋_GB2312"/>
                <w:kern w:val="0"/>
                <w:sz w:val="24"/>
              </w:rPr>
              <w:t>口服溶液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Risperidone Oral Solution/Risperdal</w:t>
            </w:r>
            <w:r>
              <w:rPr>
                <w:rFonts w:eastAsia="仿宋_GB2312"/>
                <w:kern w:val="0"/>
                <w:sz w:val="24"/>
              </w:rPr>
              <w:t>（维思通）</w:t>
            </w:r>
          </w:p>
        </w:tc>
        <w:tc>
          <w:tcPr>
            <w:tcW w:w="2182"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0.1%</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30mL:30mg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 N.V.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利培酮</w:t>
            </w:r>
            <w:proofErr w:type="gramEnd"/>
            <w:r>
              <w:rPr>
                <w:rFonts w:eastAsia="仿宋_GB2312"/>
                <w:kern w:val="0"/>
                <w:sz w:val="24"/>
              </w:rPr>
              <w:t>口服溶液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Risperidone Oral Solution/Risperdal</w:t>
            </w:r>
            <w:r>
              <w:rPr>
                <w:rFonts w:eastAsia="仿宋_GB2312"/>
                <w:kern w:val="0"/>
                <w:sz w:val="24"/>
              </w:rPr>
              <w:t>（维思通）</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0.1%</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100mL:100mg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 N.V.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845"/>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盐酸美金刚口服溶液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Memantine Hydrochloride Oral Solution/Ebixa</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每掀</w:t>
            </w:r>
            <w:r>
              <w:rPr>
                <w:rFonts w:eastAsia="仿宋_GB2312"/>
                <w:kern w:val="0"/>
                <w:sz w:val="24"/>
              </w:rPr>
              <w:t>0.5mL</w:t>
            </w:r>
            <w:r>
              <w:rPr>
                <w:rFonts w:eastAsia="仿宋_GB2312"/>
                <w:kern w:val="0"/>
                <w:sz w:val="24"/>
              </w:rPr>
              <w:t>，含盐酸美金刚</w:t>
            </w:r>
            <w:r>
              <w:rPr>
                <w:rFonts w:eastAsia="仿宋_GB2312"/>
                <w:kern w:val="0"/>
                <w:sz w:val="24"/>
              </w:rPr>
              <w:t>5mg</w:t>
            </w:r>
            <w:r>
              <w:rPr>
                <w:rFonts w:eastAsia="仿宋_GB2312"/>
                <w:kern w:val="0"/>
                <w:sz w:val="24"/>
              </w:rPr>
              <w:t>，</w:t>
            </w:r>
            <w:r>
              <w:rPr>
                <w:rFonts w:eastAsia="仿宋_GB2312"/>
                <w:kern w:val="0"/>
                <w:sz w:val="24"/>
              </w:rPr>
              <w:t>50mL/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H</w:t>
            </w:r>
            <w:r>
              <w:rPr>
                <w:rFonts w:eastAsia="仿宋_GB2312"/>
                <w:kern w:val="0"/>
                <w:sz w:val="24"/>
              </w:rPr>
              <w:t>．</w:t>
            </w:r>
            <w:r>
              <w:rPr>
                <w:rFonts w:eastAsia="仿宋_GB2312"/>
                <w:kern w:val="0"/>
                <w:sz w:val="24"/>
              </w:rPr>
              <w:t>Lundbeck A/S</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欧盟上市（产地丹麦）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盐酸美金刚口服溶液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Memantine Hydrochloride Oral Solution/Ebixa</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每掀</w:t>
            </w:r>
            <w:r>
              <w:rPr>
                <w:rFonts w:eastAsia="仿宋_GB2312"/>
                <w:kern w:val="0"/>
                <w:sz w:val="24"/>
              </w:rPr>
              <w:t>0.5mL</w:t>
            </w:r>
            <w:r>
              <w:rPr>
                <w:rFonts w:eastAsia="仿宋_GB2312"/>
                <w:kern w:val="0"/>
                <w:sz w:val="24"/>
              </w:rPr>
              <w:t>，含盐酸美金刚</w:t>
            </w:r>
            <w:r>
              <w:rPr>
                <w:rFonts w:eastAsia="仿宋_GB2312"/>
                <w:kern w:val="0"/>
                <w:sz w:val="24"/>
              </w:rPr>
              <w:t>5mg</w:t>
            </w:r>
            <w:r>
              <w:rPr>
                <w:rFonts w:eastAsia="仿宋_GB2312"/>
                <w:kern w:val="0"/>
                <w:sz w:val="24"/>
              </w:rPr>
              <w:t>，</w:t>
            </w:r>
            <w:r>
              <w:rPr>
                <w:rFonts w:eastAsia="仿宋_GB2312"/>
                <w:kern w:val="0"/>
                <w:sz w:val="24"/>
              </w:rPr>
              <w:t>100mL/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口服溶液剂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H</w:t>
            </w:r>
            <w:r>
              <w:rPr>
                <w:rFonts w:eastAsia="仿宋_GB2312"/>
                <w:kern w:val="0"/>
                <w:sz w:val="24"/>
              </w:rPr>
              <w:t>．</w:t>
            </w:r>
            <w:r>
              <w:rPr>
                <w:rFonts w:eastAsia="仿宋_GB2312"/>
                <w:kern w:val="0"/>
                <w:sz w:val="24"/>
              </w:rPr>
              <w:t>Lundbeck A/S</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欧盟上市（产地丹麦）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棕榈帕利</w:t>
            </w:r>
            <w:proofErr w:type="gramStart"/>
            <w:r>
              <w:rPr>
                <w:rFonts w:eastAsia="仿宋_GB2312"/>
                <w:kern w:val="0"/>
                <w:sz w:val="24"/>
              </w:rPr>
              <w:t>哌酮酯</w:t>
            </w:r>
            <w:proofErr w:type="gramEnd"/>
            <w:r>
              <w:rPr>
                <w:rFonts w:eastAsia="仿宋_GB2312"/>
                <w:kern w:val="0"/>
                <w:sz w:val="24"/>
              </w:rPr>
              <w:t>注射液（</w:t>
            </w:r>
            <w:r>
              <w:rPr>
                <w:rFonts w:eastAsia="仿宋_GB2312"/>
                <w:kern w:val="0"/>
                <w:sz w:val="24"/>
              </w:rPr>
              <w:t>3M</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Paliperidone Palmitate Injection</w:t>
            </w:r>
            <w:r>
              <w:rPr>
                <w:rFonts w:eastAsia="仿宋_GB2312"/>
                <w:kern w:val="0"/>
                <w:sz w:val="24"/>
              </w:rPr>
              <w:t>（</w:t>
            </w:r>
            <w:r>
              <w:rPr>
                <w:rFonts w:eastAsia="仿宋_GB2312"/>
                <w:kern w:val="0"/>
                <w:sz w:val="24"/>
              </w:rPr>
              <w:t>3M</w:t>
            </w:r>
            <w:r>
              <w:rPr>
                <w:rFonts w:eastAsia="仿宋_GB2312"/>
                <w:kern w:val="0"/>
                <w:sz w:val="24"/>
              </w:rPr>
              <w:t>）</w:t>
            </w:r>
            <w:r>
              <w:rPr>
                <w:rFonts w:eastAsia="仿宋_GB2312"/>
                <w:kern w:val="0"/>
                <w:sz w:val="24"/>
              </w:rPr>
              <w:t>/Invega Trinza</w:t>
            </w:r>
            <w:r>
              <w:rPr>
                <w:rFonts w:eastAsia="仿宋_GB2312"/>
                <w:kern w:val="0"/>
                <w:sz w:val="24"/>
              </w:rPr>
              <w:t>（</w:t>
            </w:r>
            <w:proofErr w:type="gramStart"/>
            <w:r>
              <w:rPr>
                <w:rFonts w:eastAsia="仿宋_GB2312"/>
                <w:kern w:val="0"/>
                <w:sz w:val="24"/>
              </w:rPr>
              <w:t>善妥达</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按帕利哌</w:t>
            </w:r>
            <w:proofErr w:type="gramEnd"/>
            <w:r>
              <w:rPr>
                <w:rFonts w:eastAsia="仿宋_GB2312"/>
                <w:kern w:val="0"/>
                <w:sz w:val="24"/>
              </w:rPr>
              <w:t>酮（</w:t>
            </w:r>
            <w:r>
              <w:rPr>
                <w:rFonts w:eastAsia="仿宋_GB2312"/>
                <w:kern w:val="0"/>
                <w:sz w:val="24"/>
              </w:rPr>
              <w:t>C</w:t>
            </w:r>
            <w:r>
              <w:rPr>
                <w:rFonts w:eastAsia="仿宋_GB2312"/>
                <w:kern w:val="0"/>
                <w:sz w:val="24"/>
                <w:vertAlign w:val="subscript"/>
              </w:rPr>
              <w:t>23</w:t>
            </w:r>
            <w:r>
              <w:rPr>
                <w:rFonts w:eastAsia="仿宋_GB2312"/>
                <w:kern w:val="0"/>
                <w:sz w:val="24"/>
              </w:rPr>
              <w:t>H</w:t>
            </w:r>
            <w:r>
              <w:rPr>
                <w:rFonts w:eastAsia="仿宋_GB2312"/>
                <w:kern w:val="0"/>
                <w:sz w:val="24"/>
                <w:vertAlign w:val="subscript"/>
              </w:rPr>
              <w:t>27</w:t>
            </w:r>
            <w:r>
              <w:rPr>
                <w:rFonts w:eastAsia="仿宋_GB2312"/>
                <w:kern w:val="0"/>
                <w:sz w:val="24"/>
              </w:rPr>
              <w:t>FN</w:t>
            </w:r>
            <w:r>
              <w:rPr>
                <w:rFonts w:eastAsia="仿宋_GB2312"/>
                <w:kern w:val="0"/>
                <w:sz w:val="24"/>
                <w:vertAlign w:val="subscript"/>
              </w:rPr>
              <w:t>4</w:t>
            </w:r>
            <w:r>
              <w:rPr>
                <w:rFonts w:eastAsia="仿宋_GB2312"/>
                <w:kern w:val="0"/>
                <w:sz w:val="24"/>
              </w:rPr>
              <w:t>O</w:t>
            </w:r>
            <w:r>
              <w:rPr>
                <w:rFonts w:eastAsia="仿宋_GB2312"/>
                <w:kern w:val="0"/>
                <w:sz w:val="24"/>
                <w:vertAlign w:val="subscript"/>
              </w:rPr>
              <w:t>3</w:t>
            </w:r>
            <w:r>
              <w:rPr>
                <w:rFonts w:eastAsia="仿宋_GB2312"/>
                <w:kern w:val="0"/>
                <w:sz w:val="24"/>
              </w:rPr>
              <w:t>）计</w:t>
            </w:r>
            <w:r>
              <w:rPr>
                <w:rFonts w:eastAsia="仿宋_GB2312"/>
                <w:kern w:val="0"/>
                <w:sz w:val="24"/>
              </w:rPr>
              <w:t>0.875mL:175mg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 International NV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棕榈帕利</w:t>
            </w:r>
            <w:proofErr w:type="gramStart"/>
            <w:r>
              <w:rPr>
                <w:rFonts w:eastAsia="仿宋_GB2312"/>
                <w:kern w:val="0"/>
                <w:sz w:val="24"/>
              </w:rPr>
              <w:t>哌酮酯</w:t>
            </w:r>
            <w:proofErr w:type="gramEnd"/>
            <w:r>
              <w:rPr>
                <w:rFonts w:eastAsia="仿宋_GB2312"/>
                <w:kern w:val="0"/>
                <w:sz w:val="24"/>
              </w:rPr>
              <w:t>注射液（</w:t>
            </w:r>
            <w:r>
              <w:rPr>
                <w:rFonts w:eastAsia="仿宋_GB2312"/>
                <w:kern w:val="0"/>
                <w:sz w:val="24"/>
              </w:rPr>
              <w:t>3M</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Paliperidone Palmitate Injection</w:t>
            </w:r>
            <w:r>
              <w:rPr>
                <w:rFonts w:eastAsia="仿宋_GB2312"/>
                <w:kern w:val="0"/>
                <w:sz w:val="24"/>
              </w:rPr>
              <w:t>（</w:t>
            </w:r>
            <w:r>
              <w:rPr>
                <w:rFonts w:eastAsia="仿宋_GB2312"/>
                <w:kern w:val="0"/>
                <w:sz w:val="24"/>
              </w:rPr>
              <w:t>3M</w:t>
            </w:r>
            <w:r>
              <w:rPr>
                <w:rFonts w:eastAsia="仿宋_GB2312"/>
                <w:kern w:val="0"/>
                <w:sz w:val="24"/>
              </w:rPr>
              <w:t>）</w:t>
            </w:r>
            <w:r>
              <w:rPr>
                <w:rFonts w:eastAsia="仿宋_GB2312"/>
                <w:kern w:val="0"/>
                <w:sz w:val="24"/>
              </w:rPr>
              <w:t>/Invega Trinza</w:t>
            </w:r>
            <w:r>
              <w:rPr>
                <w:rFonts w:eastAsia="仿宋_GB2312"/>
                <w:kern w:val="0"/>
                <w:sz w:val="24"/>
              </w:rPr>
              <w:t>（</w:t>
            </w:r>
            <w:proofErr w:type="gramStart"/>
            <w:r>
              <w:rPr>
                <w:rFonts w:eastAsia="仿宋_GB2312"/>
                <w:kern w:val="0"/>
                <w:sz w:val="24"/>
              </w:rPr>
              <w:t>善妥达</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按帕利哌</w:t>
            </w:r>
            <w:proofErr w:type="gramEnd"/>
            <w:r>
              <w:rPr>
                <w:rFonts w:eastAsia="仿宋_GB2312"/>
                <w:kern w:val="0"/>
                <w:sz w:val="24"/>
              </w:rPr>
              <w:t>酮（（</w:t>
            </w:r>
            <w:r>
              <w:rPr>
                <w:rFonts w:eastAsia="仿宋_GB2312"/>
                <w:kern w:val="0"/>
                <w:sz w:val="24"/>
              </w:rPr>
              <w:t>C</w:t>
            </w:r>
            <w:r>
              <w:rPr>
                <w:rFonts w:eastAsia="仿宋_GB2312"/>
                <w:kern w:val="0"/>
                <w:sz w:val="24"/>
                <w:vertAlign w:val="subscript"/>
              </w:rPr>
              <w:t>23</w:t>
            </w:r>
            <w:r>
              <w:rPr>
                <w:rFonts w:eastAsia="仿宋_GB2312"/>
                <w:kern w:val="0"/>
                <w:sz w:val="24"/>
              </w:rPr>
              <w:t>H</w:t>
            </w:r>
            <w:r>
              <w:rPr>
                <w:rFonts w:eastAsia="仿宋_GB2312"/>
                <w:kern w:val="0"/>
                <w:sz w:val="24"/>
                <w:vertAlign w:val="subscript"/>
              </w:rPr>
              <w:t>27</w:t>
            </w:r>
            <w:r>
              <w:rPr>
                <w:rFonts w:eastAsia="仿宋_GB2312"/>
                <w:kern w:val="0"/>
                <w:sz w:val="24"/>
              </w:rPr>
              <w:t>FN</w:t>
            </w:r>
            <w:r>
              <w:rPr>
                <w:rFonts w:eastAsia="仿宋_GB2312"/>
                <w:kern w:val="0"/>
                <w:sz w:val="24"/>
                <w:vertAlign w:val="subscript"/>
              </w:rPr>
              <w:t>4</w:t>
            </w:r>
            <w:r>
              <w:rPr>
                <w:rFonts w:eastAsia="仿宋_GB2312"/>
                <w:kern w:val="0"/>
                <w:sz w:val="24"/>
              </w:rPr>
              <w:t>O</w:t>
            </w:r>
            <w:r>
              <w:rPr>
                <w:rFonts w:eastAsia="仿宋_GB2312"/>
                <w:kern w:val="0"/>
                <w:sz w:val="24"/>
                <w:vertAlign w:val="subscript"/>
              </w:rPr>
              <w:t>3</w:t>
            </w:r>
            <w:r>
              <w:rPr>
                <w:rFonts w:eastAsia="仿宋_GB2312"/>
                <w:kern w:val="0"/>
                <w:sz w:val="24"/>
              </w:rPr>
              <w:t>）计</w:t>
            </w:r>
            <w:r>
              <w:rPr>
                <w:rFonts w:eastAsia="仿宋_GB2312"/>
                <w:kern w:val="0"/>
                <w:sz w:val="24"/>
              </w:rPr>
              <w:t>1.315mL:263mg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 International NV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5"/>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棕榈帕利</w:t>
            </w:r>
            <w:proofErr w:type="gramStart"/>
            <w:r>
              <w:rPr>
                <w:rFonts w:eastAsia="仿宋_GB2312"/>
                <w:kern w:val="0"/>
                <w:sz w:val="24"/>
              </w:rPr>
              <w:t>哌酮酯</w:t>
            </w:r>
            <w:proofErr w:type="gramEnd"/>
            <w:r>
              <w:rPr>
                <w:rFonts w:eastAsia="仿宋_GB2312"/>
                <w:kern w:val="0"/>
                <w:sz w:val="24"/>
              </w:rPr>
              <w:t>注射液（</w:t>
            </w:r>
            <w:r>
              <w:rPr>
                <w:rFonts w:eastAsia="仿宋_GB2312"/>
                <w:kern w:val="0"/>
                <w:sz w:val="24"/>
              </w:rPr>
              <w:t>3M</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Paliperidone Palmitate Injection</w:t>
            </w:r>
            <w:r>
              <w:rPr>
                <w:rFonts w:eastAsia="仿宋_GB2312"/>
                <w:kern w:val="0"/>
                <w:sz w:val="24"/>
              </w:rPr>
              <w:t>（</w:t>
            </w:r>
            <w:r>
              <w:rPr>
                <w:rFonts w:eastAsia="仿宋_GB2312"/>
                <w:kern w:val="0"/>
                <w:sz w:val="24"/>
              </w:rPr>
              <w:t>3M</w:t>
            </w:r>
            <w:r>
              <w:rPr>
                <w:rFonts w:eastAsia="仿宋_GB2312"/>
                <w:kern w:val="0"/>
                <w:sz w:val="24"/>
              </w:rPr>
              <w:t>）</w:t>
            </w:r>
            <w:r>
              <w:rPr>
                <w:rFonts w:eastAsia="仿宋_GB2312"/>
                <w:kern w:val="0"/>
                <w:sz w:val="24"/>
              </w:rPr>
              <w:t>/Invega Trinza</w:t>
            </w:r>
            <w:r>
              <w:rPr>
                <w:rFonts w:eastAsia="仿宋_GB2312"/>
                <w:kern w:val="0"/>
                <w:sz w:val="24"/>
              </w:rPr>
              <w:t>（</w:t>
            </w:r>
            <w:proofErr w:type="gramStart"/>
            <w:r>
              <w:rPr>
                <w:rFonts w:eastAsia="仿宋_GB2312"/>
                <w:kern w:val="0"/>
                <w:sz w:val="24"/>
              </w:rPr>
              <w:t>善妥达</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按帕利哌</w:t>
            </w:r>
            <w:proofErr w:type="gramEnd"/>
            <w:r>
              <w:rPr>
                <w:rFonts w:eastAsia="仿宋_GB2312"/>
                <w:kern w:val="0"/>
                <w:sz w:val="24"/>
              </w:rPr>
              <w:t>酮（</w:t>
            </w:r>
            <w:r>
              <w:rPr>
                <w:rFonts w:eastAsia="仿宋_GB2312"/>
                <w:kern w:val="0"/>
                <w:sz w:val="24"/>
              </w:rPr>
              <w:t>C</w:t>
            </w:r>
            <w:r>
              <w:rPr>
                <w:rFonts w:eastAsia="仿宋_GB2312"/>
                <w:kern w:val="0"/>
                <w:sz w:val="24"/>
                <w:vertAlign w:val="subscript"/>
              </w:rPr>
              <w:t>23</w:t>
            </w:r>
            <w:r>
              <w:rPr>
                <w:rFonts w:eastAsia="仿宋_GB2312"/>
                <w:kern w:val="0"/>
                <w:sz w:val="24"/>
              </w:rPr>
              <w:t>H</w:t>
            </w:r>
            <w:r>
              <w:rPr>
                <w:rFonts w:eastAsia="仿宋_GB2312"/>
                <w:kern w:val="0"/>
                <w:sz w:val="24"/>
                <w:vertAlign w:val="subscript"/>
              </w:rPr>
              <w:t>27</w:t>
            </w:r>
            <w:r>
              <w:rPr>
                <w:rFonts w:eastAsia="仿宋_GB2312"/>
                <w:kern w:val="0"/>
                <w:sz w:val="24"/>
              </w:rPr>
              <w:t>FN</w:t>
            </w:r>
            <w:r>
              <w:rPr>
                <w:rFonts w:eastAsia="仿宋_GB2312"/>
                <w:kern w:val="0"/>
                <w:sz w:val="24"/>
                <w:vertAlign w:val="subscript"/>
              </w:rPr>
              <w:t>4</w:t>
            </w:r>
            <w:r>
              <w:rPr>
                <w:rFonts w:eastAsia="仿宋_GB2312"/>
                <w:kern w:val="0"/>
                <w:sz w:val="24"/>
              </w:rPr>
              <w:t>O</w:t>
            </w:r>
            <w:r>
              <w:rPr>
                <w:rFonts w:eastAsia="仿宋_GB2312"/>
                <w:kern w:val="0"/>
                <w:sz w:val="24"/>
                <w:vertAlign w:val="subscript"/>
              </w:rPr>
              <w:t>3</w:t>
            </w:r>
            <w:r>
              <w:rPr>
                <w:rFonts w:eastAsia="仿宋_GB2312"/>
                <w:kern w:val="0"/>
                <w:sz w:val="24"/>
              </w:rPr>
              <w:t>）计</w:t>
            </w:r>
            <w:r>
              <w:rPr>
                <w:rFonts w:eastAsia="仿宋_GB2312"/>
                <w:kern w:val="0"/>
                <w:sz w:val="24"/>
              </w:rPr>
              <w:t>1.75mL:350mg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 International NV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棕榈帕利</w:t>
            </w:r>
            <w:proofErr w:type="gramStart"/>
            <w:r>
              <w:rPr>
                <w:rFonts w:eastAsia="仿宋_GB2312"/>
                <w:kern w:val="0"/>
                <w:sz w:val="24"/>
              </w:rPr>
              <w:t>哌酮酯</w:t>
            </w:r>
            <w:proofErr w:type="gramEnd"/>
            <w:r>
              <w:rPr>
                <w:rFonts w:eastAsia="仿宋_GB2312"/>
                <w:kern w:val="0"/>
                <w:sz w:val="24"/>
              </w:rPr>
              <w:t>注射液（</w:t>
            </w:r>
            <w:r>
              <w:rPr>
                <w:rFonts w:eastAsia="仿宋_GB2312"/>
                <w:kern w:val="0"/>
                <w:sz w:val="24"/>
              </w:rPr>
              <w:t>3M</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Paliperidone Palmitate Injection</w:t>
            </w:r>
            <w:r>
              <w:rPr>
                <w:rFonts w:eastAsia="仿宋_GB2312"/>
                <w:kern w:val="0"/>
                <w:sz w:val="24"/>
              </w:rPr>
              <w:t>（</w:t>
            </w:r>
            <w:r>
              <w:rPr>
                <w:rFonts w:eastAsia="仿宋_GB2312"/>
                <w:kern w:val="0"/>
                <w:sz w:val="24"/>
              </w:rPr>
              <w:t>3M</w:t>
            </w:r>
            <w:r>
              <w:rPr>
                <w:rFonts w:eastAsia="仿宋_GB2312"/>
                <w:kern w:val="0"/>
                <w:sz w:val="24"/>
              </w:rPr>
              <w:t>）</w:t>
            </w:r>
            <w:r>
              <w:rPr>
                <w:rFonts w:eastAsia="仿宋_GB2312"/>
                <w:kern w:val="0"/>
                <w:sz w:val="24"/>
              </w:rPr>
              <w:t>/Invega Trinza</w:t>
            </w:r>
            <w:r>
              <w:rPr>
                <w:rFonts w:eastAsia="仿宋_GB2312"/>
                <w:kern w:val="0"/>
                <w:sz w:val="24"/>
              </w:rPr>
              <w:t>（</w:t>
            </w:r>
            <w:proofErr w:type="gramStart"/>
            <w:r>
              <w:rPr>
                <w:rFonts w:eastAsia="仿宋_GB2312"/>
                <w:kern w:val="0"/>
                <w:sz w:val="24"/>
              </w:rPr>
              <w:t>善妥达</w:t>
            </w:r>
            <w:proofErr w:type="gramEnd"/>
            <w:r>
              <w:rPr>
                <w:rFonts w:eastAsia="仿宋_GB2312"/>
                <w:kern w:val="0"/>
                <w:sz w:val="24"/>
              </w:rPr>
              <w:t>）</w:t>
            </w:r>
          </w:p>
        </w:tc>
        <w:tc>
          <w:tcPr>
            <w:tcW w:w="2182"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按帕利哌</w:t>
            </w:r>
            <w:proofErr w:type="gramEnd"/>
            <w:r>
              <w:rPr>
                <w:rFonts w:eastAsia="仿宋_GB2312"/>
                <w:kern w:val="0"/>
                <w:sz w:val="24"/>
              </w:rPr>
              <w:t>酮（</w:t>
            </w:r>
            <w:r>
              <w:rPr>
                <w:rFonts w:eastAsia="仿宋_GB2312"/>
                <w:kern w:val="0"/>
                <w:sz w:val="24"/>
              </w:rPr>
              <w:t>C</w:t>
            </w:r>
            <w:r>
              <w:rPr>
                <w:rFonts w:eastAsia="仿宋_GB2312"/>
                <w:kern w:val="0"/>
                <w:sz w:val="24"/>
                <w:vertAlign w:val="subscript"/>
              </w:rPr>
              <w:t>23</w:t>
            </w:r>
            <w:r>
              <w:rPr>
                <w:rFonts w:eastAsia="仿宋_GB2312"/>
                <w:kern w:val="0"/>
                <w:sz w:val="24"/>
              </w:rPr>
              <w:t>H</w:t>
            </w:r>
            <w:r>
              <w:rPr>
                <w:rFonts w:eastAsia="仿宋_GB2312"/>
                <w:kern w:val="0"/>
                <w:sz w:val="24"/>
                <w:vertAlign w:val="subscript"/>
              </w:rPr>
              <w:t>27</w:t>
            </w:r>
            <w:r>
              <w:rPr>
                <w:rFonts w:eastAsia="仿宋_GB2312"/>
                <w:kern w:val="0"/>
                <w:sz w:val="24"/>
              </w:rPr>
              <w:t>FN</w:t>
            </w:r>
            <w:r>
              <w:rPr>
                <w:rFonts w:eastAsia="仿宋_GB2312"/>
                <w:kern w:val="0"/>
                <w:sz w:val="24"/>
                <w:vertAlign w:val="subscript"/>
              </w:rPr>
              <w:t>4</w:t>
            </w:r>
            <w:r>
              <w:rPr>
                <w:rFonts w:eastAsia="仿宋_GB2312"/>
                <w:kern w:val="0"/>
                <w:sz w:val="24"/>
              </w:rPr>
              <w:t>O</w:t>
            </w:r>
            <w:r>
              <w:rPr>
                <w:rFonts w:eastAsia="仿宋_GB2312"/>
                <w:kern w:val="0"/>
                <w:sz w:val="24"/>
                <w:vertAlign w:val="subscript"/>
              </w:rPr>
              <w:t>3</w:t>
            </w:r>
            <w:r>
              <w:rPr>
                <w:rFonts w:eastAsia="仿宋_GB2312"/>
                <w:kern w:val="0"/>
                <w:sz w:val="24"/>
              </w:rPr>
              <w:t>）计</w:t>
            </w:r>
            <w:r>
              <w:rPr>
                <w:rFonts w:eastAsia="仿宋_GB2312"/>
                <w:kern w:val="0"/>
                <w:sz w:val="24"/>
              </w:rPr>
              <w:t>2.625mL:525mg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Janssen-Cilag International NV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他</w:t>
            </w:r>
            <w:proofErr w:type="gramStart"/>
            <w:r>
              <w:rPr>
                <w:rFonts w:eastAsia="仿宋_GB2312"/>
                <w:kern w:val="0"/>
                <w:sz w:val="24"/>
              </w:rPr>
              <w:t>克莫司</w:t>
            </w:r>
            <w:proofErr w:type="gramEnd"/>
            <w:r>
              <w:rPr>
                <w:rFonts w:eastAsia="仿宋_GB2312"/>
                <w:kern w:val="0"/>
                <w:sz w:val="24"/>
              </w:rPr>
              <w:t>软膏</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Tacrolimus Ointment/Protopic</w:t>
            </w:r>
            <w:r>
              <w:rPr>
                <w:rFonts w:eastAsia="仿宋_GB2312"/>
                <w:kern w:val="0"/>
                <w:sz w:val="24"/>
              </w:rPr>
              <w:t>（普特彼）</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0.03%</w:t>
            </w:r>
            <w:r>
              <w:rPr>
                <w:rFonts w:eastAsia="仿宋_GB2312"/>
                <w:kern w:val="0"/>
                <w:sz w:val="24"/>
              </w:rPr>
              <w:t>（</w:t>
            </w:r>
            <w:r>
              <w:rPr>
                <w:rFonts w:eastAsia="仿宋_GB2312"/>
                <w:kern w:val="0"/>
                <w:sz w:val="24"/>
              </w:rPr>
              <w:t>10g:3mg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软膏剂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LEO Pharma A/S/</w:t>
            </w:r>
          </w:p>
          <w:p w:rsidR="009E5DCA" w:rsidRDefault="009E5DCA" w:rsidP="007E29B4">
            <w:pPr>
              <w:widowControl/>
              <w:spacing w:line="380" w:lineRule="exact"/>
              <w:jc w:val="center"/>
              <w:rPr>
                <w:rFonts w:eastAsia="仿宋_GB2312"/>
                <w:kern w:val="0"/>
                <w:sz w:val="24"/>
              </w:rPr>
            </w:pPr>
            <w:r>
              <w:rPr>
                <w:rFonts w:eastAsia="仿宋_GB2312"/>
                <w:kern w:val="0"/>
                <w:sz w:val="24"/>
              </w:rPr>
              <w:t>Astellas Pharma Europe B.V.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他</w:t>
            </w:r>
            <w:proofErr w:type="gramStart"/>
            <w:r>
              <w:rPr>
                <w:rFonts w:eastAsia="仿宋_GB2312"/>
                <w:kern w:val="0"/>
                <w:sz w:val="24"/>
              </w:rPr>
              <w:t>克莫司</w:t>
            </w:r>
            <w:proofErr w:type="gramEnd"/>
            <w:r>
              <w:rPr>
                <w:rFonts w:eastAsia="仿宋_GB2312"/>
                <w:kern w:val="0"/>
                <w:sz w:val="24"/>
              </w:rPr>
              <w:t>软膏</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Tacrolimus Ointment/Protopic</w:t>
            </w:r>
            <w:r>
              <w:rPr>
                <w:rFonts w:eastAsia="仿宋_GB2312"/>
                <w:kern w:val="0"/>
                <w:sz w:val="24"/>
              </w:rPr>
              <w:t>（普特彼）</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0.1%</w:t>
            </w:r>
          </w:p>
          <w:p w:rsidR="009E5DCA" w:rsidRDefault="009E5DCA" w:rsidP="007E29B4">
            <w:pPr>
              <w:widowControl/>
              <w:spacing w:line="380" w:lineRule="exact"/>
              <w:jc w:val="center"/>
              <w:rPr>
                <w:rFonts w:eastAsia="仿宋_GB2312"/>
                <w:kern w:val="0"/>
                <w:sz w:val="24"/>
              </w:rPr>
            </w:pPr>
            <w:r>
              <w:rPr>
                <w:rFonts w:eastAsia="仿宋_GB2312"/>
                <w:kern w:val="0"/>
                <w:sz w:val="24"/>
              </w:rPr>
              <w:t>（</w:t>
            </w:r>
            <w:r>
              <w:rPr>
                <w:rFonts w:eastAsia="仿宋_GB2312"/>
                <w:kern w:val="0"/>
                <w:sz w:val="24"/>
              </w:rPr>
              <w:t>10g:10mg</w:t>
            </w:r>
            <w:r>
              <w:rPr>
                <w:rFonts w:eastAsia="仿宋_GB2312"/>
                <w:kern w:val="0"/>
                <w:sz w:val="24"/>
              </w:rPr>
              <w:t>）</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软膏剂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LEO Pharma A/S/</w:t>
            </w:r>
          </w:p>
          <w:p w:rsidR="009E5DCA" w:rsidRDefault="009E5DCA" w:rsidP="007E29B4">
            <w:pPr>
              <w:widowControl/>
              <w:spacing w:line="380" w:lineRule="exact"/>
              <w:jc w:val="center"/>
              <w:rPr>
                <w:rFonts w:eastAsia="仿宋_GB2312"/>
                <w:kern w:val="0"/>
                <w:sz w:val="24"/>
              </w:rPr>
            </w:pPr>
            <w:r>
              <w:rPr>
                <w:rFonts w:eastAsia="仿宋_GB2312"/>
                <w:kern w:val="0"/>
                <w:sz w:val="24"/>
              </w:rPr>
              <w:t>Astellas Pharma Europe B.V.</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右美托咪</w:t>
            </w:r>
            <w:proofErr w:type="gramEnd"/>
            <w:r>
              <w:rPr>
                <w:rFonts w:eastAsia="仿宋_GB2312"/>
                <w:kern w:val="0"/>
                <w:sz w:val="24"/>
              </w:rPr>
              <w:t>定注射液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Dexmedetomidine Hydrochloride Injection/PRECEDEX</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2mL:200μg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HOSPIRA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右美托咪</w:t>
            </w:r>
            <w:proofErr w:type="gramEnd"/>
            <w:r>
              <w:rPr>
                <w:rFonts w:eastAsia="仿宋_GB2312"/>
                <w:kern w:val="0"/>
                <w:sz w:val="24"/>
              </w:rPr>
              <w:t>定氯化钠注射液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Dexmedetomidine Hydrochloride Injection/PRECEDEX</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50mL:200μg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HOSPIRA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右美托咪</w:t>
            </w:r>
            <w:proofErr w:type="gramEnd"/>
            <w:r>
              <w:rPr>
                <w:rFonts w:eastAsia="仿宋_GB2312"/>
                <w:kern w:val="0"/>
                <w:sz w:val="24"/>
              </w:rPr>
              <w:t>定氯化钠注射液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Dexmedetomidine Hydrochloride Injection/PRECEDEX</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20mL:80μg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HOSPIRA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右美托咪</w:t>
            </w:r>
            <w:proofErr w:type="gramEnd"/>
            <w:r>
              <w:rPr>
                <w:rFonts w:eastAsia="仿宋_GB2312"/>
                <w:kern w:val="0"/>
                <w:sz w:val="24"/>
              </w:rPr>
              <w:t>定氯化钠注射液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Dexmedetomidine Hydrochloride Injection/PRECEDEX</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100mL:400μg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HOSPIRA INC</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酒石酸</w:t>
            </w:r>
            <w:proofErr w:type="gramStart"/>
            <w:r>
              <w:rPr>
                <w:rFonts w:eastAsia="仿宋_GB2312"/>
                <w:kern w:val="0"/>
                <w:sz w:val="24"/>
              </w:rPr>
              <w:t>长春瑞滨注射液</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Vinorelbine Tartrate Injection/Navelbine</w:t>
            </w:r>
            <w:r>
              <w:rPr>
                <w:rFonts w:eastAsia="仿宋_GB2312"/>
                <w:kern w:val="0"/>
                <w:sz w:val="24"/>
              </w:rPr>
              <w:t>（诺维本）</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1mL:10mg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Pierre Fabre Medicament</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025"/>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酒石酸</w:t>
            </w:r>
            <w:proofErr w:type="gramStart"/>
            <w:r>
              <w:rPr>
                <w:rFonts w:eastAsia="仿宋_GB2312"/>
                <w:kern w:val="0"/>
                <w:sz w:val="24"/>
              </w:rPr>
              <w:t>长春瑞滨注射液</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Vinorelbine Tartrate Injection/Navelbine</w:t>
            </w:r>
            <w:r>
              <w:rPr>
                <w:rFonts w:eastAsia="仿宋_GB2312"/>
                <w:kern w:val="0"/>
                <w:sz w:val="24"/>
              </w:rPr>
              <w:t>（诺维本）</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5mL:50mg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Pierre Fabre Medicament</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65"/>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numPr>
                <w:ilvl w:val="0"/>
                <w:numId w:val="1"/>
              </w:numPr>
              <w:spacing w:line="380" w:lineRule="exact"/>
              <w:ind w:left="0" w:firstLine="0"/>
              <w:jc w:val="center"/>
              <w:rPr>
                <w:rFonts w:eastAsia="仿宋_GB2312"/>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w:t>
            </w:r>
            <w:proofErr w:type="gramStart"/>
            <w:r>
              <w:rPr>
                <w:rFonts w:eastAsia="仿宋_GB2312"/>
                <w:kern w:val="0"/>
                <w:sz w:val="24"/>
              </w:rPr>
              <w:t>特</w:t>
            </w:r>
            <w:proofErr w:type="gramEnd"/>
            <w:r>
              <w:rPr>
                <w:rFonts w:eastAsia="仿宋_GB2312"/>
                <w:kern w:val="0"/>
                <w:sz w:val="24"/>
              </w:rPr>
              <w:t>利加压素</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Terlipressin for Injection/Glypressin</w:t>
            </w:r>
            <w:r>
              <w:rPr>
                <w:rFonts w:eastAsia="仿宋_GB2312"/>
                <w:kern w:val="0"/>
                <w:sz w:val="24"/>
              </w:rPr>
              <w:t>（可利新）</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Ferring GmbH</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2025"/>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乌美溴铵维兰特罗</w:t>
            </w:r>
            <w:proofErr w:type="gramEnd"/>
            <w:r>
              <w:rPr>
                <w:rFonts w:eastAsia="仿宋_GB2312"/>
                <w:kern w:val="0"/>
                <w:sz w:val="24"/>
              </w:rPr>
              <w:t>吸入粉雾剂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Umeclidinium Bromide And Vilanterol Trifenatate Powder for Inhalation/ANORO</w:t>
            </w:r>
            <w:r>
              <w:rPr>
                <w:rFonts w:eastAsia="仿宋_GB2312"/>
                <w:kern w:val="0"/>
                <w:sz w:val="24"/>
              </w:rPr>
              <w:t>（</w:t>
            </w:r>
            <w:r>
              <w:rPr>
                <w:rFonts w:eastAsia="仿宋_GB2312"/>
                <w:kern w:val="0"/>
                <w:sz w:val="24"/>
              </w:rPr>
              <w:tab/>
            </w:r>
            <w:r>
              <w:rPr>
                <w:rFonts w:eastAsia="仿宋_GB2312"/>
                <w:kern w:val="0"/>
                <w:sz w:val="24"/>
              </w:rPr>
              <w:t>欧乐欣）</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乌美溴铵（以乌美铵计）</w:t>
            </w:r>
            <w:r>
              <w:rPr>
                <w:rFonts w:eastAsia="仿宋_GB2312"/>
                <w:kern w:val="0"/>
                <w:sz w:val="24"/>
              </w:rPr>
              <w:t>62.5μg</w:t>
            </w:r>
            <w:r>
              <w:rPr>
                <w:rFonts w:eastAsia="仿宋_GB2312"/>
                <w:kern w:val="0"/>
                <w:sz w:val="24"/>
              </w:rPr>
              <w:t>与三苯乙酸维兰特罗（以维兰特罗计）</w:t>
            </w:r>
            <w:r>
              <w:rPr>
                <w:rFonts w:eastAsia="仿宋_GB2312"/>
                <w:kern w:val="0"/>
                <w:sz w:val="24"/>
              </w:rPr>
              <w:t>25μg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吸入粉雾剂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 Group Limited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注射用胸腺法新</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Thymalfasin for Injection/ZADAXIN</w:t>
            </w:r>
            <w:r>
              <w:rPr>
                <w:rFonts w:eastAsia="仿宋_GB2312"/>
                <w:kern w:val="0"/>
                <w:sz w:val="24"/>
              </w:rPr>
              <w:t>（日达仙）</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1.6mg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SciClone Pharmaceuticals Italy S.R.L.</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溴芬酸钠滴</w:t>
            </w:r>
            <w:proofErr w:type="gramEnd"/>
            <w:r>
              <w:rPr>
                <w:rFonts w:eastAsia="仿宋_GB2312"/>
                <w:kern w:val="0"/>
                <w:sz w:val="24"/>
              </w:rPr>
              <w:t>眼液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Bromfenac Sodium Eye Drops/</w:t>
            </w:r>
            <w:r>
              <w:rPr>
                <w:rFonts w:eastAsia="仿宋_GB2312"/>
                <w:kern w:val="0"/>
                <w:sz w:val="24"/>
              </w:rPr>
              <w:tab/>
              <w:t>BRONUCK</w:t>
            </w:r>
            <w:r>
              <w:rPr>
                <w:rFonts w:eastAsia="仿宋_GB2312"/>
                <w:kern w:val="0"/>
                <w:sz w:val="24"/>
              </w:rPr>
              <w:t>（普罗纳克）</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0.1%</w:t>
            </w:r>
            <w:r>
              <w:rPr>
                <w:rFonts w:eastAsia="仿宋_GB2312"/>
                <w:kern w:val="0"/>
                <w:sz w:val="24"/>
              </w:rPr>
              <w:t>（</w:t>
            </w:r>
            <w:r>
              <w:rPr>
                <w:rFonts w:eastAsia="仿宋_GB2312"/>
                <w:kern w:val="0"/>
                <w:sz w:val="24"/>
              </w:rPr>
              <w:t>5mL:5mg</w:t>
            </w:r>
            <w:r>
              <w:rPr>
                <w:rFonts w:eastAsia="仿宋_GB2312"/>
                <w:kern w:val="0"/>
                <w:sz w:val="24"/>
              </w:rPr>
              <w:t>，按</w:t>
            </w:r>
            <w:r>
              <w:rPr>
                <w:rFonts w:eastAsia="仿宋_GB2312"/>
                <w:kern w:val="0"/>
                <w:sz w:val="24"/>
              </w:rPr>
              <w:t>C</w:t>
            </w:r>
            <w:r>
              <w:rPr>
                <w:rFonts w:eastAsia="仿宋_GB2312"/>
                <w:kern w:val="0"/>
                <w:sz w:val="24"/>
                <w:vertAlign w:val="subscript"/>
              </w:rPr>
              <w:t>15</w:t>
            </w:r>
            <w:r>
              <w:rPr>
                <w:rFonts w:eastAsia="仿宋_GB2312"/>
                <w:kern w:val="0"/>
                <w:sz w:val="24"/>
              </w:rPr>
              <w:t>H</w:t>
            </w:r>
            <w:r>
              <w:rPr>
                <w:rFonts w:eastAsia="仿宋_GB2312"/>
                <w:kern w:val="0"/>
                <w:sz w:val="24"/>
                <w:vertAlign w:val="subscript"/>
              </w:rPr>
              <w:t>11</w:t>
            </w:r>
            <w:r>
              <w:rPr>
                <w:rFonts w:eastAsia="仿宋_GB2312"/>
                <w:kern w:val="0"/>
                <w:sz w:val="24"/>
              </w:rPr>
              <w:t>BrNNaO</w:t>
            </w:r>
            <w:r>
              <w:rPr>
                <w:rFonts w:eastAsia="仿宋_GB2312"/>
                <w:kern w:val="0"/>
                <w:sz w:val="24"/>
                <w:vertAlign w:val="subscript"/>
              </w:rPr>
              <w:t>3</w:t>
            </w:r>
            <w:r>
              <w:rPr>
                <w:rFonts w:eastAsia="仿宋_GB2312"/>
                <w:kern w:val="0"/>
                <w:sz w:val="24"/>
              </w:rPr>
              <w:t>·1½H</w:t>
            </w:r>
            <w:r>
              <w:rPr>
                <w:rFonts w:eastAsia="仿宋_GB2312"/>
                <w:kern w:val="0"/>
                <w:sz w:val="24"/>
                <w:vertAlign w:val="subscript"/>
              </w:rPr>
              <w:t>2</w:t>
            </w:r>
            <w:r>
              <w:rPr>
                <w:rFonts w:eastAsia="仿宋_GB2312"/>
                <w:kern w:val="0"/>
                <w:sz w:val="24"/>
              </w:rPr>
              <w:t>O</w:t>
            </w:r>
            <w:r>
              <w:rPr>
                <w:rFonts w:eastAsia="仿宋_GB2312"/>
                <w:kern w:val="0"/>
                <w:sz w:val="24"/>
              </w:rPr>
              <w:t>计）</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滴眼剂</w:t>
            </w:r>
          </w:p>
        </w:tc>
        <w:tc>
          <w:tcPr>
            <w:tcW w:w="181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千寿制药</w:t>
            </w:r>
            <w:proofErr w:type="gramEnd"/>
            <w:r>
              <w:rPr>
                <w:rFonts w:eastAsia="仿宋_GB2312"/>
                <w:kern w:val="0"/>
                <w:sz w:val="24"/>
              </w:rPr>
              <w:t>株式会社</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注射用头</w:t>
            </w:r>
            <w:proofErr w:type="gramStart"/>
            <w:r>
              <w:rPr>
                <w:rFonts w:eastAsia="仿宋_GB2312"/>
                <w:kern w:val="0"/>
                <w:sz w:val="24"/>
              </w:rPr>
              <w:t>孢</w:t>
            </w:r>
            <w:proofErr w:type="gramEnd"/>
            <w:r>
              <w:rPr>
                <w:rFonts w:eastAsia="仿宋_GB2312"/>
                <w:kern w:val="0"/>
                <w:sz w:val="24"/>
              </w:rPr>
              <w:t>他</w:t>
            </w:r>
            <w:proofErr w:type="gramStart"/>
            <w:r>
              <w:rPr>
                <w:rFonts w:eastAsia="仿宋_GB2312"/>
                <w:kern w:val="0"/>
                <w:sz w:val="24"/>
              </w:rPr>
              <w:t>啶</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Ceftazidime for Injection/FORTUM</w:t>
            </w:r>
            <w:r>
              <w:rPr>
                <w:rFonts w:eastAsia="仿宋_GB2312"/>
                <w:kern w:val="0"/>
                <w:sz w:val="24"/>
              </w:rPr>
              <w:t>（复达欣）</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GLAXOSMITHKLINE S.p.A.</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托拉塞米注射液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Torsemide Injection/Torem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10mg:2mL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Berlin-Chemie AG</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托拉塞米注射液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Torsemide Injection/Torem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20mg:4mL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Berlin-Chemie AG</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w:t>
            </w:r>
          </w:p>
        </w:tc>
      </w:tr>
      <w:tr w:rsidR="009E5DCA" w:rsidTr="007E29B4">
        <w:trPr>
          <w:cantSplit/>
          <w:trHeight w:val="1304"/>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托拉塞米注射液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Torsemide Injection/Torem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200mg:20mL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Berlin-Chemie AG</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中</w:t>
            </w:r>
            <w:r>
              <w:rPr>
                <w:rFonts w:eastAsia="仿宋_GB2312"/>
                <w:kern w:val="0"/>
                <w:sz w:val="24"/>
              </w:rPr>
              <w:t>/</w:t>
            </w:r>
            <w:r>
              <w:rPr>
                <w:rFonts w:eastAsia="仿宋_GB2312"/>
                <w:kern w:val="0"/>
                <w:sz w:val="24"/>
              </w:rPr>
              <w:t>长链脂肪乳注射液（</w:t>
            </w:r>
            <w:r>
              <w:rPr>
                <w:rFonts w:eastAsia="仿宋_GB2312"/>
                <w:kern w:val="0"/>
                <w:sz w:val="24"/>
              </w:rPr>
              <w:t>C</w:t>
            </w:r>
            <w:r>
              <w:rPr>
                <w:rFonts w:eastAsia="仿宋_GB2312"/>
                <w:kern w:val="0"/>
                <w:sz w:val="24"/>
                <w:vertAlign w:val="subscript"/>
              </w:rPr>
              <w:t>8~24</w:t>
            </w:r>
            <w:r>
              <w:rPr>
                <w:rFonts w:eastAsia="仿宋_GB2312"/>
                <w:kern w:val="0"/>
                <w:sz w:val="24"/>
              </w:rPr>
              <w:t xml:space="preserve"> Ve</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Medium And Long Chain Fat Emulsion/Lipofundin MCT/LCT 10%</w:t>
            </w:r>
            <w:r>
              <w:rPr>
                <w:rFonts w:eastAsia="仿宋_GB2312"/>
                <w:kern w:val="0"/>
                <w:sz w:val="24"/>
              </w:rPr>
              <w:t>（力保</w:t>
            </w:r>
            <w:proofErr w:type="gramStart"/>
            <w:r>
              <w:rPr>
                <w:rFonts w:eastAsia="仿宋_GB2312"/>
                <w:kern w:val="0"/>
                <w:sz w:val="24"/>
              </w:rPr>
              <w:t>肪</w:t>
            </w:r>
            <w:proofErr w:type="gramEnd"/>
            <w:r>
              <w:rPr>
                <w:rFonts w:eastAsia="仿宋_GB2312"/>
                <w:kern w:val="0"/>
                <w:sz w:val="24"/>
              </w:rPr>
              <w:t>宁）</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10%×100mL/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中</w:t>
            </w:r>
            <w:r>
              <w:rPr>
                <w:rFonts w:eastAsia="仿宋_GB2312"/>
                <w:kern w:val="0"/>
                <w:sz w:val="24"/>
              </w:rPr>
              <w:t>/</w:t>
            </w:r>
            <w:r>
              <w:rPr>
                <w:rFonts w:eastAsia="仿宋_GB2312"/>
                <w:kern w:val="0"/>
                <w:sz w:val="24"/>
              </w:rPr>
              <w:t>长链脂肪乳注射液（</w:t>
            </w:r>
            <w:r>
              <w:rPr>
                <w:rFonts w:eastAsia="仿宋_GB2312"/>
                <w:kern w:val="0"/>
                <w:sz w:val="24"/>
              </w:rPr>
              <w:t>C</w:t>
            </w:r>
            <w:r>
              <w:rPr>
                <w:rFonts w:eastAsia="仿宋_GB2312"/>
                <w:kern w:val="0"/>
                <w:sz w:val="24"/>
                <w:vertAlign w:val="subscript"/>
              </w:rPr>
              <w:t>8~24</w:t>
            </w:r>
            <w:r>
              <w:rPr>
                <w:rFonts w:eastAsia="仿宋_GB2312"/>
                <w:kern w:val="0"/>
                <w:sz w:val="24"/>
              </w:rPr>
              <w:t xml:space="preserve"> Ve</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Medium And Long Chain Fat Emulsion/Lipofundin MCT/LCT 10%</w:t>
            </w:r>
            <w:r>
              <w:rPr>
                <w:rFonts w:eastAsia="仿宋_GB2312"/>
                <w:kern w:val="0"/>
                <w:sz w:val="24"/>
              </w:rPr>
              <w:t>（力保</w:t>
            </w:r>
            <w:proofErr w:type="gramStart"/>
            <w:r>
              <w:rPr>
                <w:rFonts w:eastAsia="仿宋_GB2312"/>
                <w:kern w:val="0"/>
                <w:sz w:val="24"/>
              </w:rPr>
              <w:t>肪</w:t>
            </w:r>
            <w:proofErr w:type="gramEnd"/>
            <w:r>
              <w:rPr>
                <w:rFonts w:eastAsia="仿宋_GB2312"/>
                <w:kern w:val="0"/>
                <w:sz w:val="24"/>
              </w:rPr>
              <w:t>宁）</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10%×250mL/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中</w:t>
            </w:r>
            <w:r>
              <w:rPr>
                <w:rFonts w:eastAsia="仿宋_GB2312"/>
                <w:kern w:val="0"/>
                <w:sz w:val="24"/>
              </w:rPr>
              <w:t>/</w:t>
            </w:r>
            <w:r>
              <w:rPr>
                <w:rFonts w:eastAsia="仿宋_GB2312"/>
                <w:kern w:val="0"/>
                <w:sz w:val="24"/>
              </w:rPr>
              <w:t>长链脂肪乳注射液（</w:t>
            </w:r>
            <w:r>
              <w:rPr>
                <w:rFonts w:eastAsia="仿宋_GB2312"/>
                <w:kern w:val="0"/>
                <w:sz w:val="24"/>
              </w:rPr>
              <w:t>C</w:t>
            </w:r>
            <w:r>
              <w:rPr>
                <w:rFonts w:eastAsia="仿宋_GB2312"/>
                <w:kern w:val="0"/>
                <w:sz w:val="24"/>
                <w:vertAlign w:val="subscript"/>
              </w:rPr>
              <w:t>8~24</w:t>
            </w:r>
            <w:r>
              <w:rPr>
                <w:rFonts w:eastAsia="仿宋_GB2312"/>
                <w:kern w:val="0"/>
                <w:sz w:val="24"/>
              </w:rPr>
              <w:t xml:space="preserve"> Ve</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Medium And Long Chain Fat Emulsion/Lipofundin MCT/LCT 10%</w:t>
            </w:r>
            <w:r>
              <w:rPr>
                <w:rFonts w:eastAsia="仿宋_GB2312"/>
                <w:kern w:val="0"/>
                <w:sz w:val="24"/>
              </w:rPr>
              <w:t>（力保</w:t>
            </w:r>
            <w:proofErr w:type="gramStart"/>
            <w:r>
              <w:rPr>
                <w:rFonts w:eastAsia="仿宋_GB2312"/>
                <w:kern w:val="0"/>
                <w:sz w:val="24"/>
              </w:rPr>
              <w:t>肪</w:t>
            </w:r>
            <w:proofErr w:type="gramEnd"/>
            <w:r>
              <w:rPr>
                <w:rFonts w:eastAsia="仿宋_GB2312"/>
                <w:kern w:val="0"/>
                <w:sz w:val="24"/>
              </w:rPr>
              <w:t>宁）</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10%×500mL/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中</w:t>
            </w:r>
            <w:r>
              <w:rPr>
                <w:rFonts w:eastAsia="仿宋_GB2312"/>
                <w:kern w:val="0"/>
                <w:sz w:val="24"/>
              </w:rPr>
              <w:t>/</w:t>
            </w:r>
            <w:r>
              <w:rPr>
                <w:rFonts w:eastAsia="仿宋_GB2312"/>
                <w:kern w:val="0"/>
                <w:sz w:val="24"/>
              </w:rPr>
              <w:t>长链脂肪乳注射液（</w:t>
            </w:r>
            <w:r>
              <w:rPr>
                <w:rFonts w:eastAsia="仿宋_GB2312"/>
                <w:kern w:val="0"/>
                <w:sz w:val="24"/>
              </w:rPr>
              <w:t>C</w:t>
            </w:r>
            <w:r>
              <w:rPr>
                <w:rFonts w:eastAsia="仿宋_GB2312"/>
                <w:kern w:val="0"/>
                <w:sz w:val="24"/>
                <w:vertAlign w:val="subscript"/>
              </w:rPr>
              <w:t>8~24</w:t>
            </w:r>
            <w:r>
              <w:rPr>
                <w:rFonts w:eastAsia="仿宋_GB2312"/>
                <w:kern w:val="0"/>
                <w:sz w:val="24"/>
              </w:rPr>
              <w:t xml:space="preserve"> Ve</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Medium And Long Chain Fat Emulsion/Lipofundin MCT/LCT</w:t>
            </w:r>
            <w:r>
              <w:rPr>
                <w:rFonts w:eastAsia="仿宋_GB2312"/>
                <w:kern w:val="0"/>
                <w:sz w:val="24"/>
              </w:rPr>
              <w:t>（力保</w:t>
            </w:r>
            <w:proofErr w:type="gramStart"/>
            <w:r>
              <w:rPr>
                <w:rFonts w:eastAsia="仿宋_GB2312"/>
                <w:kern w:val="0"/>
                <w:sz w:val="24"/>
              </w:rPr>
              <w:t>肪</w:t>
            </w:r>
            <w:proofErr w:type="gramEnd"/>
            <w:r>
              <w:rPr>
                <w:rFonts w:eastAsia="仿宋_GB2312"/>
                <w:kern w:val="0"/>
                <w:sz w:val="24"/>
              </w:rPr>
              <w:t>宁）</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20%×100mL/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中</w:t>
            </w:r>
            <w:r>
              <w:rPr>
                <w:rFonts w:eastAsia="仿宋_GB2312"/>
                <w:kern w:val="0"/>
                <w:sz w:val="24"/>
              </w:rPr>
              <w:t>/</w:t>
            </w:r>
            <w:r>
              <w:rPr>
                <w:rFonts w:eastAsia="仿宋_GB2312"/>
                <w:kern w:val="0"/>
                <w:sz w:val="24"/>
              </w:rPr>
              <w:t>长链脂肪乳注射液（</w:t>
            </w:r>
            <w:r>
              <w:rPr>
                <w:rFonts w:eastAsia="仿宋_GB2312"/>
                <w:kern w:val="0"/>
                <w:sz w:val="24"/>
              </w:rPr>
              <w:t>C</w:t>
            </w:r>
            <w:r>
              <w:rPr>
                <w:rFonts w:eastAsia="仿宋_GB2312"/>
                <w:kern w:val="0"/>
                <w:sz w:val="24"/>
                <w:vertAlign w:val="subscript"/>
              </w:rPr>
              <w:t>8~24</w:t>
            </w:r>
            <w:r>
              <w:rPr>
                <w:rFonts w:eastAsia="仿宋_GB2312"/>
                <w:kern w:val="0"/>
                <w:sz w:val="24"/>
              </w:rPr>
              <w:t xml:space="preserve"> Ve</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Medium And Long Chain Fat Emulsion/Lipofundin MCT/LCT</w:t>
            </w:r>
            <w:r>
              <w:rPr>
                <w:rFonts w:eastAsia="仿宋_GB2312"/>
                <w:kern w:val="0"/>
                <w:sz w:val="24"/>
              </w:rPr>
              <w:t>（力保</w:t>
            </w:r>
            <w:proofErr w:type="gramStart"/>
            <w:r>
              <w:rPr>
                <w:rFonts w:eastAsia="仿宋_GB2312"/>
                <w:kern w:val="0"/>
                <w:sz w:val="24"/>
              </w:rPr>
              <w:t>肪</w:t>
            </w:r>
            <w:proofErr w:type="gramEnd"/>
            <w:r>
              <w:rPr>
                <w:rFonts w:eastAsia="仿宋_GB2312"/>
                <w:kern w:val="0"/>
                <w:sz w:val="24"/>
              </w:rPr>
              <w:t>宁）</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20%×250mL/</w:t>
            </w:r>
            <w:r>
              <w:rPr>
                <w:rFonts w:eastAsia="仿宋_GB2312"/>
                <w:kern w:val="0"/>
                <w:sz w:val="24"/>
              </w:rPr>
              <w:t>瓶</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B.Braun Melsungen AG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长链脂肪乳注射液（</w:t>
            </w:r>
            <w:r>
              <w:rPr>
                <w:rFonts w:eastAsia="仿宋_GB2312"/>
                <w:kern w:val="0"/>
                <w:sz w:val="24"/>
              </w:rPr>
              <w:t>OO</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Long Chain Fat Emulsion Injection</w:t>
            </w:r>
            <w:r>
              <w:rPr>
                <w:rFonts w:eastAsia="仿宋_GB2312"/>
                <w:kern w:val="0"/>
                <w:sz w:val="24"/>
              </w:rPr>
              <w:t>（</w:t>
            </w:r>
            <w:r>
              <w:rPr>
                <w:rFonts w:eastAsia="仿宋_GB2312"/>
                <w:kern w:val="0"/>
                <w:sz w:val="24"/>
              </w:rPr>
              <w:t>OO</w:t>
            </w:r>
            <w:r>
              <w:rPr>
                <w:rFonts w:eastAsia="仿宋_GB2312"/>
                <w:kern w:val="0"/>
                <w:sz w:val="24"/>
              </w:rPr>
              <w:t>）</w:t>
            </w:r>
            <w:r>
              <w:rPr>
                <w:rFonts w:eastAsia="仿宋_GB2312"/>
                <w:kern w:val="0"/>
                <w:sz w:val="24"/>
              </w:rPr>
              <w:t>/ClinOleic</w:t>
            </w:r>
            <w:r>
              <w:rPr>
                <w:rFonts w:eastAsia="仿宋_GB2312"/>
                <w:kern w:val="0"/>
                <w:sz w:val="24"/>
              </w:rPr>
              <w:t>（克凌诺）</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100mL:20g</w:t>
            </w:r>
            <w:r>
              <w:rPr>
                <w:rFonts w:eastAsia="仿宋_GB2312"/>
                <w:kern w:val="0"/>
                <w:sz w:val="24"/>
              </w:rPr>
              <w:t>（脂肪）与</w:t>
            </w:r>
            <w:r>
              <w:rPr>
                <w:rFonts w:eastAsia="仿宋_GB2312"/>
                <w:kern w:val="0"/>
                <w:sz w:val="24"/>
              </w:rPr>
              <w:t>1.2g</w:t>
            </w:r>
            <w:r>
              <w:rPr>
                <w:rFonts w:eastAsia="仿宋_GB2312"/>
                <w:kern w:val="0"/>
                <w:sz w:val="24"/>
              </w:rPr>
              <w:t>（磷脂）</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Baxter S.A.</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长链脂肪乳注射液（</w:t>
            </w:r>
            <w:r>
              <w:rPr>
                <w:rFonts w:eastAsia="仿宋_GB2312"/>
                <w:kern w:val="0"/>
                <w:sz w:val="24"/>
              </w:rPr>
              <w:t>OO</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Long Chain Fat Emulsion Injection</w:t>
            </w:r>
            <w:r>
              <w:rPr>
                <w:rFonts w:eastAsia="仿宋_GB2312"/>
                <w:kern w:val="0"/>
                <w:sz w:val="24"/>
              </w:rPr>
              <w:t>（</w:t>
            </w:r>
            <w:r>
              <w:rPr>
                <w:rFonts w:eastAsia="仿宋_GB2312"/>
                <w:kern w:val="0"/>
                <w:sz w:val="24"/>
              </w:rPr>
              <w:t>OO</w:t>
            </w:r>
            <w:r>
              <w:rPr>
                <w:rFonts w:eastAsia="仿宋_GB2312"/>
                <w:kern w:val="0"/>
                <w:sz w:val="24"/>
              </w:rPr>
              <w:t>）</w:t>
            </w:r>
            <w:r>
              <w:rPr>
                <w:rFonts w:eastAsia="仿宋_GB2312"/>
                <w:kern w:val="0"/>
                <w:sz w:val="24"/>
              </w:rPr>
              <w:t>/ClinOleic</w:t>
            </w:r>
            <w:r>
              <w:rPr>
                <w:rFonts w:eastAsia="仿宋_GB2312"/>
                <w:kern w:val="0"/>
                <w:sz w:val="24"/>
              </w:rPr>
              <w:t>（克凌诺）</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250mL:50g</w:t>
            </w:r>
            <w:r>
              <w:rPr>
                <w:rFonts w:eastAsia="仿宋_GB2312"/>
                <w:kern w:val="0"/>
                <w:sz w:val="24"/>
              </w:rPr>
              <w:t>（脂肪）与</w:t>
            </w:r>
            <w:r>
              <w:rPr>
                <w:rFonts w:eastAsia="仿宋_GB2312"/>
                <w:kern w:val="0"/>
                <w:sz w:val="24"/>
              </w:rPr>
              <w:t>3g</w:t>
            </w:r>
            <w:r>
              <w:rPr>
                <w:rFonts w:eastAsia="仿宋_GB2312"/>
                <w:kern w:val="0"/>
                <w:sz w:val="24"/>
              </w:rPr>
              <w:t>（磷脂）</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Baxter S.A.</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依</w:t>
            </w:r>
            <w:proofErr w:type="gramStart"/>
            <w:r>
              <w:rPr>
                <w:rFonts w:eastAsia="仿宋_GB2312"/>
                <w:kern w:val="0"/>
                <w:sz w:val="24"/>
              </w:rPr>
              <w:t>达拉奉注射液</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Edaravone Injection/RADICUT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20mL:30mg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田边三菱制药株式会社</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上市国</w:t>
            </w:r>
            <w:proofErr w:type="gramEnd"/>
            <w:r>
              <w:rPr>
                <w:rFonts w:eastAsia="仿宋_GB2312"/>
                <w:kern w:val="0"/>
                <w:sz w:val="24"/>
              </w:rPr>
              <w:t>日本</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依</w:t>
            </w:r>
            <w:proofErr w:type="gramStart"/>
            <w:r>
              <w:rPr>
                <w:rFonts w:eastAsia="仿宋_GB2312"/>
                <w:kern w:val="0"/>
                <w:sz w:val="24"/>
              </w:rPr>
              <w:t>达拉奉氯化钠</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Edaravone Injection/RADICUT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100mL:30mg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田边三菱制药株式会社</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上市国</w:t>
            </w:r>
            <w:proofErr w:type="gramEnd"/>
            <w:r>
              <w:rPr>
                <w:rFonts w:eastAsia="仿宋_GB2312"/>
                <w:kern w:val="0"/>
                <w:sz w:val="24"/>
              </w:rPr>
              <w:t>日本</w:t>
            </w: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依诺肝素</w:t>
            </w:r>
            <w:proofErr w:type="gramEnd"/>
            <w:r>
              <w:rPr>
                <w:rFonts w:eastAsia="仿宋_GB2312"/>
                <w:kern w:val="0"/>
                <w:sz w:val="24"/>
              </w:rPr>
              <w:t>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Enoxaparin Sodium Injection/Clexane</w:t>
            </w:r>
            <w:r>
              <w:rPr>
                <w:rFonts w:eastAsia="仿宋_GB2312"/>
                <w:kern w:val="0"/>
                <w:sz w:val="24"/>
              </w:rPr>
              <w:t>（克赛）</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0.2mL:2000Axa IU</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Sanofi-aventis France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依诺肝素</w:t>
            </w:r>
            <w:proofErr w:type="gramEnd"/>
            <w:r>
              <w:rPr>
                <w:rFonts w:eastAsia="仿宋_GB2312"/>
                <w:kern w:val="0"/>
                <w:sz w:val="24"/>
              </w:rPr>
              <w:t>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Enoxaparin Sodium Injection/Clexane</w:t>
            </w:r>
            <w:r>
              <w:rPr>
                <w:rFonts w:eastAsia="仿宋_GB2312"/>
                <w:kern w:val="0"/>
                <w:sz w:val="24"/>
              </w:rPr>
              <w:t>（克赛）</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0.4mL:4000Axa IU</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Sanofi-aventis France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依诺肝素</w:t>
            </w:r>
            <w:proofErr w:type="gramEnd"/>
            <w:r>
              <w:rPr>
                <w:rFonts w:eastAsia="仿宋_GB2312"/>
                <w:kern w:val="0"/>
                <w:sz w:val="24"/>
              </w:rPr>
              <w:t>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Enoxaparin Sodium Injection/Clexane</w:t>
            </w:r>
            <w:r>
              <w:rPr>
                <w:rFonts w:eastAsia="仿宋_GB2312"/>
                <w:kern w:val="0"/>
                <w:sz w:val="24"/>
              </w:rPr>
              <w:t>（克赛）</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0.6mL:6000Axa IU</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Sanofi-aventis France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依诺肝素</w:t>
            </w:r>
            <w:proofErr w:type="gramEnd"/>
            <w:r>
              <w:rPr>
                <w:rFonts w:eastAsia="仿宋_GB2312"/>
                <w:kern w:val="0"/>
                <w:sz w:val="24"/>
              </w:rPr>
              <w:t>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Enoxaparin Sodium Injection/Clexane</w:t>
            </w:r>
            <w:r>
              <w:rPr>
                <w:rFonts w:eastAsia="仿宋_GB2312"/>
                <w:kern w:val="0"/>
                <w:sz w:val="24"/>
              </w:rPr>
              <w:t>（克赛）</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0.8mL:8000Axa IU</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Sanofi-aventis France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依诺肝素</w:t>
            </w:r>
            <w:proofErr w:type="gramEnd"/>
            <w:r>
              <w:rPr>
                <w:rFonts w:eastAsia="仿宋_GB2312"/>
                <w:kern w:val="0"/>
                <w:sz w:val="24"/>
              </w:rPr>
              <w:t>钠注射液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Enoxaparin Sodium Injection/Clexane</w:t>
            </w:r>
            <w:r>
              <w:rPr>
                <w:rFonts w:eastAsia="仿宋_GB2312"/>
                <w:kern w:val="0"/>
                <w:sz w:val="24"/>
              </w:rPr>
              <w:t>（克赛）</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1mL:10000Axa IU</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Sanofi-aventis France</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依替巴肽</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Eptifibatide Injection/INTEGRILIN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20mg/10mL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SCHERING CORP/MERCK &amp; CO</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依替巴肽</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Eptifibatide Injection/INTEGRILIN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75mg/100mL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SCHERING CORP/MERCK &amp; CO</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依替巴肽</w:t>
            </w:r>
            <w:proofErr w:type="gramEnd"/>
            <w:r>
              <w:rPr>
                <w:rFonts w:eastAsia="仿宋_GB2312"/>
                <w:kern w:val="0"/>
                <w:sz w:val="24"/>
              </w:rPr>
              <w:t>注射液</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Eptifibatide Injection/INTEGRILIN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200mg/100mL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注射剂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SCHERING CORP/MERCK &amp; CO</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双氯芬酸钾片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Diclofenac Potassium Tablets/Voltaren Dolo</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25mg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GlaxoSmithKline Consumer Healthcare GmbH &amp; Co. KG</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吡贝地</w:t>
            </w:r>
            <w:proofErr w:type="gramEnd"/>
            <w:r>
              <w:rPr>
                <w:rFonts w:eastAsia="仿宋_GB2312"/>
                <w:kern w:val="0"/>
                <w:sz w:val="24"/>
              </w:rPr>
              <w:t>尔缓释片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Piribedil Sustained-release Tablets/TRASTAL</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片剂（缓释片）</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LES LABORATOIRES SERVIER</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曲司氯铵片</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Trospium Chloride Tablets/SPASMOLYT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MEDA Pharma GmbH &amp; Co.KG</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舒他西林</w:t>
            </w:r>
            <w:proofErr w:type="gramEnd"/>
            <w:r>
              <w:rPr>
                <w:rFonts w:eastAsia="仿宋_GB2312"/>
                <w:kern w:val="0"/>
                <w:sz w:val="24"/>
              </w:rPr>
              <w:t>干混悬剂</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Sultamicillin for Suspension/UNACID</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375mg/7.5ml</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PFIZER PHARMA PFE GmbH</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德国，产地意大利）</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盐酸氨</w:t>
            </w:r>
            <w:proofErr w:type="gramStart"/>
            <w:r>
              <w:rPr>
                <w:rFonts w:eastAsia="仿宋_GB2312"/>
                <w:kern w:val="0"/>
                <w:sz w:val="24"/>
              </w:rPr>
              <w:t>溴索片</w:t>
            </w:r>
            <w:proofErr w:type="gramEnd"/>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Ambroxol Hydrochloride Tablets/Mucosolvan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60mg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Boehringer Ingelheim Pharma GmbH &amp; Co. KG</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德国，产地法国）</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头</w:t>
            </w:r>
            <w:proofErr w:type="gramStart"/>
            <w:r>
              <w:rPr>
                <w:rFonts w:eastAsia="仿宋_GB2312"/>
                <w:kern w:val="0"/>
                <w:sz w:val="24"/>
              </w:rPr>
              <w:t>孢呋</w:t>
            </w:r>
            <w:proofErr w:type="gramEnd"/>
            <w:r>
              <w:rPr>
                <w:rFonts w:eastAsia="仿宋_GB2312"/>
                <w:kern w:val="0"/>
                <w:sz w:val="24"/>
              </w:rPr>
              <w:t>辛酯片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Cefuroxime Axetil Tablets/Zinnat</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按头</w:t>
            </w:r>
            <w:proofErr w:type="gramStart"/>
            <w:r>
              <w:rPr>
                <w:rFonts w:eastAsia="仿宋_GB2312"/>
                <w:kern w:val="0"/>
                <w:sz w:val="24"/>
              </w:rPr>
              <w:t>孢呋</w:t>
            </w:r>
            <w:proofErr w:type="gramEnd"/>
            <w:r>
              <w:rPr>
                <w:rFonts w:eastAsia="仿宋_GB2312"/>
                <w:kern w:val="0"/>
                <w:sz w:val="24"/>
              </w:rPr>
              <w:t>辛（</w:t>
            </w:r>
            <w:r>
              <w:rPr>
                <w:rFonts w:eastAsia="仿宋_GB2312"/>
                <w:kern w:val="0"/>
                <w:sz w:val="24"/>
              </w:rPr>
              <w:t>C</w:t>
            </w:r>
            <w:r>
              <w:rPr>
                <w:rFonts w:eastAsia="仿宋_GB2312"/>
                <w:kern w:val="0"/>
                <w:sz w:val="24"/>
                <w:vertAlign w:val="subscript"/>
              </w:rPr>
              <w:t>16</w:t>
            </w:r>
            <w:r>
              <w:rPr>
                <w:rFonts w:eastAsia="仿宋_GB2312"/>
                <w:kern w:val="0"/>
                <w:sz w:val="24"/>
              </w:rPr>
              <w:t>H</w:t>
            </w:r>
            <w:r>
              <w:rPr>
                <w:rFonts w:eastAsia="仿宋_GB2312"/>
                <w:kern w:val="0"/>
                <w:sz w:val="24"/>
                <w:vertAlign w:val="subscript"/>
              </w:rPr>
              <w:t>16</w:t>
            </w:r>
            <w:r>
              <w:rPr>
                <w:rFonts w:eastAsia="仿宋_GB2312"/>
                <w:kern w:val="0"/>
                <w:sz w:val="24"/>
              </w:rPr>
              <w:t>N</w:t>
            </w:r>
            <w:r>
              <w:rPr>
                <w:rFonts w:eastAsia="仿宋_GB2312"/>
                <w:kern w:val="0"/>
                <w:sz w:val="24"/>
                <w:vertAlign w:val="subscript"/>
              </w:rPr>
              <w:t>4</w:t>
            </w:r>
            <w:r>
              <w:rPr>
                <w:rFonts w:eastAsia="仿宋_GB2312"/>
                <w:kern w:val="0"/>
                <w:sz w:val="24"/>
              </w:rPr>
              <w:t>O</w:t>
            </w:r>
            <w:r>
              <w:rPr>
                <w:rFonts w:eastAsia="仿宋_GB2312"/>
                <w:kern w:val="0"/>
                <w:sz w:val="24"/>
                <w:vertAlign w:val="subscript"/>
              </w:rPr>
              <w:t>8</w:t>
            </w:r>
            <w:r>
              <w:rPr>
                <w:rFonts w:eastAsia="仿宋_GB2312"/>
                <w:kern w:val="0"/>
                <w:sz w:val="24"/>
              </w:rPr>
              <w:t>S</w:t>
            </w:r>
            <w:r>
              <w:rPr>
                <w:rFonts w:eastAsia="仿宋_GB2312"/>
                <w:kern w:val="0"/>
                <w:sz w:val="24"/>
              </w:rPr>
              <w:t>）计</w:t>
            </w:r>
            <w:r>
              <w:rPr>
                <w:rFonts w:eastAsia="仿宋_GB2312"/>
                <w:kern w:val="0"/>
                <w:sz w:val="24"/>
              </w:rPr>
              <w:t>0.125g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 SmithKline</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德国、英国）</w:t>
            </w:r>
          </w:p>
        </w:tc>
      </w:tr>
      <w:tr w:rsidR="009E5DCA" w:rsidTr="007E29B4">
        <w:trPr>
          <w:cantSplit/>
          <w:trHeight w:val="1677"/>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头</w:t>
            </w:r>
            <w:proofErr w:type="gramStart"/>
            <w:r>
              <w:rPr>
                <w:rFonts w:eastAsia="仿宋_GB2312"/>
                <w:kern w:val="0"/>
                <w:sz w:val="24"/>
              </w:rPr>
              <w:t>孢呋</w:t>
            </w:r>
            <w:proofErr w:type="gramEnd"/>
            <w:r>
              <w:rPr>
                <w:rFonts w:eastAsia="仿宋_GB2312"/>
                <w:kern w:val="0"/>
                <w:sz w:val="24"/>
              </w:rPr>
              <w:t>辛酯片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Cefuroxime Axetil Tablets/Zinnat</w:t>
            </w:r>
            <w:r>
              <w:rPr>
                <w:rFonts w:eastAsia="仿宋_GB2312"/>
                <w:kern w:val="0"/>
                <w:sz w:val="24"/>
              </w:rPr>
              <w:t>、</w:t>
            </w:r>
            <w:r>
              <w:rPr>
                <w:rFonts w:eastAsia="仿宋_GB2312"/>
                <w:kern w:val="0"/>
                <w:sz w:val="24"/>
              </w:rPr>
              <w:t>Elobact</w:t>
            </w:r>
            <w:r>
              <w:rPr>
                <w:rFonts w:eastAsia="仿宋_GB2312"/>
                <w:kern w:val="0"/>
                <w:sz w:val="24"/>
              </w:rPr>
              <w:t>、</w:t>
            </w:r>
            <w:r>
              <w:rPr>
                <w:rFonts w:eastAsia="仿宋_GB2312"/>
                <w:kern w:val="0"/>
                <w:sz w:val="24"/>
              </w:rPr>
              <w:t>Ceftin</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按头</w:t>
            </w:r>
            <w:proofErr w:type="gramStart"/>
            <w:r>
              <w:rPr>
                <w:rFonts w:eastAsia="仿宋_GB2312"/>
                <w:kern w:val="0"/>
                <w:sz w:val="24"/>
              </w:rPr>
              <w:t>孢呋</w:t>
            </w:r>
            <w:proofErr w:type="gramEnd"/>
            <w:r>
              <w:rPr>
                <w:rFonts w:eastAsia="仿宋_GB2312"/>
                <w:kern w:val="0"/>
                <w:sz w:val="24"/>
              </w:rPr>
              <w:t>辛（</w:t>
            </w:r>
            <w:r>
              <w:rPr>
                <w:rFonts w:eastAsia="仿宋_GB2312"/>
                <w:kern w:val="0"/>
                <w:sz w:val="24"/>
              </w:rPr>
              <w:t>C</w:t>
            </w:r>
            <w:r>
              <w:rPr>
                <w:rFonts w:eastAsia="仿宋_GB2312"/>
                <w:kern w:val="0"/>
                <w:sz w:val="24"/>
                <w:vertAlign w:val="subscript"/>
              </w:rPr>
              <w:t>16</w:t>
            </w:r>
            <w:r>
              <w:rPr>
                <w:rFonts w:eastAsia="仿宋_GB2312"/>
                <w:kern w:val="0"/>
                <w:sz w:val="24"/>
              </w:rPr>
              <w:t>H</w:t>
            </w:r>
            <w:r>
              <w:rPr>
                <w:rFonts w:eastAsia="仿宋_GB2312"/>
                <w:kern w:val="0"/>
                <w:sz w:val="24"/>
                <w:vertAlign w:val="subscript"/>
              </w:rPr>
              <w:t>16</w:t>
            </w:r>
            <w:r>
              <w:rPr>
                <w:rFonts w:eastAsia="仿宋_GB2312"/>
                <w:kern w:val="0"/>
                <w:sz w:val="24"/>
              </w:rPr>
              <w:t>N</w:t>
            </w:r>
            <w:r>
              <w:rPr>
                <w:rFonts w:eastAsia="仿宋_GB2312"/>
                <w:kern w:val="0"/>
                <w:sz w:val="24"/>
                <w:vertAlign w:val="subscript"/>
              </w:rPr>
              <w:t>4</w:t>
            </w:r>
            <w:r>
              <w:rPr>
                <w:rFonts w:eastAsia="仿宋_GB2312"/>
                <w:kern w:val="0"/>
                <w:sz w:val="24"/>
              </w:rPr>
              <w:t>O</w:t>
            </w:r>
            <w:r>
              <w:rPr>
                <w:rFonts w:eastAsia="仿宋_GB2312"/>
                <w:kern w:val="0"/>
                <w:sz w:val="24"/>
                <w:vertAlign w:val="subscript"/>
              </w:rPr>
              <w:t>8</w:t>
            </w:r>
            <w:r>
              <w:rPr>
                <w:rFonts w:eastAsia="仿宋_GB2312"/>
                <w:kern w:val="0"/>
                <w:sz w:val="24"/>
              </w:rPr>
              <w:t>S</w:t>
            </w:r>
            <w:r>
              <w:rPr>
                <w:rFonts w:eastAsia="仿宋_GB2312"/>
                <w:kern w:val="0"/>
                <w:sz w:val="24"/>
              </w:rPr>
              <w:t>）计</w:t>
            </w:r>
            <w:r>
              <w:rPr>
                <w:rFonts w:eastAsia="仿宋_GB2312"/>
                <w:kern w:val="0"/>
                <w:sz w:val="24"/>
              </w:rPr>
              <w:t>0.5g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Glaxo Group Ltd/GlaxoSmithKline</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欧盟上市（</w:t>
            </w:r>
            <w:proofErr w:type="gramStart"/>
            <w:r>
              <w:rPr>
                <w:rFonts w:eastAsia="仿宋_GB2312"/>
                <w:kern w:val="0"/>
                <w:sz w:val="24"/>
              </w:rPr>
              <w:t>上市国</w:t>
            </w:r>
            <w:proofErr w:type="gramEnd"/>
            <w:r>
              <w:rPr>
                <w:rFonts w:eastAsia="仿宋_GB2312"/>
                <w:kern w:val="0"/>
                <w:sz w:val="24"/>
              </w:rPr>
              <w:t>德国、英国）</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羟考酮</w:t>
            </w:r>
            <w:proofErr w:type="gramEnd"/>
            <w:r>
              <w:rPr>
                <w:rFonts w:eastAsia="仿宋_GB2312"/>
                <w:kern w:val="0"/>
                <w:sz w:val="24"/>
              </w:rPr>
              <w:t>胶囊</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Oxycodone Hydrochloride Capsules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胶囊剂</w:t>
            </w:r>
          </w:p>
        </w:tc>
        <w:tc>
          <w:tcPr>
            <w:tcW w:w="1815" w:type="dxa"/>
            <w:vAlign w:val="center"/>
          </w:tcPr>
          <w:p w:rsidR="009E5DCA" w:rsidRDefault="009E5DCA" w:rsidP="007E29B4">
            <w:pPr>
              <w:widowControl/>
              <w:spacing w:line="380" w:lineRule="exact"/>
              <w:jc w:val="center"/>
              <w:rPr>
                <w:rFonts w:eastAsia="仿宋_GB2312"/>
                <w:kern w:val="0"/>
                <w:sz w:val="24"/>
              </w:rPr>
            </w:pPr>
            <w:hyperlink r:id="rId9" w:tgtFrame="_blank" w:history="1">
              <w:r>
                <w:rPr>
                  <w:rFonts w:eastAsia="仿宋_GB2312"/>
                  <w:kern w:val="0"/>
                  <w:sz w:val="24"/>
                </w:rPr>
                <w:t>NAPP PHARMACEUTICALS LIMITED</w:t>
              </w:r>
            </w:hyperlink>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羟考酮</w:t>
            </w:r>
            <w:proofErr w:type="gramEnd"/>
            <w:r>
              <w:rPr>
                <w:rFonts w:eastAsia="仿宋_GB2312"/>
                <w:kern w:val="0"/>
                <w:sz w:val="24"/>
              </w:rPr>
              <w:t>胶囊</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Oxycodone Hydrochloride Capsules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胶囊剂</w:t>
            </w:r>
          </w:p>
        </w:tc>
        <w:tc>
          <w:tcPr>
            <w:tcW w:w="1815" w:type="dxa"/>
            <w:vAlign w:val="center"/>
          </w:tcPr>
          <w:p w:rsidR="009E5DCA" w:rsidRDefault="009E5DCA" w:rsidP="007E29B4">
            <w:pPr>
              <w:widowControl/>
              <w:spacing w:line="380" w:lineRule="exact"/>
              <w:jc w:val="center"/>
              <w:rPr>
                <w:rFonts w:eastAsia="仿宋_GB2312"/>
                <w:kern w:val="0"/>
                <w:sz w:val="24"/>
              </w:rPr>
            </w:pPr>
            <w:hyperlink r:id="rId10" w:tgtFrame="_blank" w:history="1">
              <w:r>
                <w:rPr>
                  <w:rFonts w:eastAsia="仿宋_GB2312"/>
                  <w:kern w:val="0"/>
                  <w:sz w:val="24"/>
                </w:rPr>
                <w:t>NAPP PHARMACEUTICALS LIMITED</w:t>
              </w:r>
            </w:hyperlink>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355"/>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w:t>
            </w:r>
            <w:proofErr w:type="gramStart"/>
            <w:r>
              <w:rPr>
                <w:rFonts w:eastAsia="仿宋_GB2312"/>
                <w:kern w:val="0"/>
                <w:sz w:val="24"/>
              </w:rPr>
              <w:t>羟考酮</w:t>
            </w:r>
            <w:proofErr w:type="gramEnd"/>
            <w:r>
              <w:rPr>
                <w:rFonts w:eastAsia="仿宋_GB2312"/>
                <w:kern w:val="0"/>
                <w:sz w:val="24"/>
              </w:rPr>
              <w:t>胶囊</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Oxycodone Hydrochloride Capsules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胶囊剂</w:t>
            </w:r>
          </w:p>
        </w:tc>
        <w:tc>
          <w:tcPr>
            <w:tcW w:w="1815" w:type="dxa"/>
            <w:vAlign w:val="center"/>
          </w:tcPr>
          <w:p w:rsidR="009E5DCA" w:rsidRDefault="009E5DCA" w:rsidP="007E29B4">
            <w:pPr>
              <w:widowControl/>
              <w:spacing w:line="380" w:lineRule="exact"/>
              <w:jc w:val="center"/>
              <w:rPr>
                <w:rFonts w:eastAsia="仿宋_GB2312"/>
                <w:kern w:val="0"/>
                <w:sz w:val="24"/>
              </w:rPr>
            </w:pPr>
            <w:hyperlink r:id="rId11" w:tgtFrame="_blank" w:history="1">
              <w:r>
                <w:rPr>
                  <w:rFonts w:eastAsia="仿宋_GB2312"/>
                  <w:kern w:val="0"/>
                  <w:sz w:val="24"/>
                </w:rPr>
                <w:t>NAPP PHARMACEUTICALS LIMITED</w:t>
              </w:r>
            </w:hyperlink>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059"/>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别</w:t>
            </w:r>
            <w:proofErr w:type="gramStart"/>
            <w:r>
              <w:rPr>
                <w:rFonts w:eastAsia="仿宋_GB2312"/>
                <w:kern w:val="0"/>
                <w:sz w:val="24"/>
              </w:rPr>
              <w:t>嘌</w:t>
            </w:r>
            <w:proofErr w:type="gramEnd"/>
            <w:r>
              <w:rPr>
                <w:rFonts w:eastAsia="仿宋_GB2312"/>
                <w:kern w:val="0"/>
                <w:sz w:val="24"/>
              </w:rPr>
              <w:t>醇片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Allopurinol Tablets/Zyloprim</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0.1g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CASPER PHARMA LLC</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已发布参比制剂持证商发生变更</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2133"/>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依托泊</w:t>
            </w:r>
            <w:proofErr w:type="gramStart"/>
            <w:r>
              <w:rPr>
                <w:rFonts w:eastAsia="仿宋_GB2312"/>
                <w:kern w:val="0"/>
                <w:sz w:val="24"/>
              </w:rPr>
              <w:t>苷</w:t>
            </w:r>
            <w:proofErr w:type="gramEnd"/>
            <w:r>
              <w:rPr>
                <w:rFonts w:eastAsia="仿宋_GB2312"/>
                <w:kern w:val="0"/>
                <w:sz w:val="24"/>
              </w:rPr>
              <w:t>软胶囊</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Etoposide Soft Capsules/Vepesid</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50mg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胶囊剂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Bristol-Myers Squibb Pharmaceuticals Limited</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欧洲上市（</w:t>
            </w:r>
            <w:proofErr w:type="gramStart"/>
            <w:r>
              <w:rPr>
                <w:rFonts w:eastAsia="仿宋_GB2312"/>
                <w:kern w:val="0"/>
                <w:sz w:val="24"/>
              </w:rPr>
              <w:t>上市国</w:t>
            </w:r>
            <w:proofErr w:type="gramEnd"/>
            <w:r>
              <w:rPr>
                <w:rFonts w:eastAsia="仿宋_GB2312"/>
                <w:kern w:val="0"/>
                <w:sz w:val="24"/>
              </w:rPr>
              <w:t>英国，产地意大利）</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盐酸可乐定片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Clonidine Tablets/Catapres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75μg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Nippon Boehringer Ingelheim Co., Ltd.</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日本橙皮书</w:t>
            </w:r>
          </w:p>
        </w:tc>
      </w:tr>
      <w:tr w:rsidR="009E5DCA" w:rsidTr="007E29B4">
        <w:trPr>
          <w:cantSplit/>
          <w:trHeight w:val="100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盐酸可乐定片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Clonidine Tablets/Catapres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0.1mg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BOEHRINGER INGELHEIM</w:t>
            </w:r>
          </w:p>
        </w:tc>
        <w:tc>
          <w:tcPr>
            <w:tcW w:w="2098"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未进口</w:t>
            </w:r>
            <w:proofErr w:type="gramEnd"/>
            <w:r>
              <w:rPr>
                <w:rFonts w:eastAsia="仿宋_GB2312"/>
                <w:kern w:val="0"/>
                <w:sz w:val="24"/>
              </w:rPr>
              <w:t>原研药品</w:t>
            </w:r>
          </w:p>
        </w:tc>
        <w:tc>
          <w:tcPr>
            <w:tcW w:w="113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洛</w:t>
            </w:r>
            <w:proofErr w:type="gramEnd"/>
            <w:r>
              <w:rPr>
                <w:rFonts w:eastAsia="仿宋_GB2312"/>
                <w:kern w:val="0"/>
                <w:sz w:val="24"/>
              </w:rPr>
              <w:t>匹那韦利托那韦片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Lopinavir and Ritonavir Tablets/Aluvia</w:t>
            </w:r>
            <w:r>
              <w:rPr>
                <w:rFonts w:eastAsia="仿宋_GB2312"/>
                <w:kern w:val="0"/>
                <w:sz w:val="24"/>
              </w:rPr>
              <w:t>（克力芝）</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每片含</w:t>
            </w:r>
            <w:proofErr w:type="gramStart"/>
            <w:r>
              <w:rPr>
                <w:rFonts w:eastAsia="仿宋_GB2312"/>
                <w:kern w:val="0"/>
                <w:sz w:val="24"/>
              </w:rPr>
              <w:t>洛匹那韦</w:t>
            </w:r>
            <w:proofErr w:type="gramEnd"/>
            <w:r>
              <w:rPr>
                <w:rFonts w:eastAsia="仿宋_GB2312"/>
                <w:kern w:val="0"/>
                <w:sz w:val="24"/>
              </w:rPr>
              <w:t>200 mg</w:t>
            </w:r>
            <w:r>
              <w:rPr>
                <w:rFonts w:eastAsia="仿宋_GB2312"/>
                <w:kern w:val="0"/>
                <w:sz w:val="24"/>
              </w:rPr>
              <w:t>，利托那韦</w:t>
            </w:r>
            <w:r>
              <w:rPr>
                <w:rFonts w:eastAsia="仿宋_GB2312"/>
                <w:kern w:val="0"/>
                <w:sz w:val="24"/>
              </w:rPr>
              <w:t>50 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AbbVie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104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proofErr w:type="gramStart"/>
            <w:r>
              <w:rPr>
                <w:rFonts w:eastAsia="仿宋_GB2312"/>
                <w:kern w:val="0"/>
                <w:sz w:val="24"/>
              </w:rPr>
              <w:t>洛</w:t>
            </w:r>
            <w:proofErr w:type="gramEnd"/>
            <w:r>
              <w:rPr>
                <w:rFonts w:eastAsia="仿宋_GB2312"/>
                <w:kern w:val="0"/>
                <w:sz w:val="24"/>
              </w:rPr>
              <w:t>匹那韦利托那韦片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Lopinavir and Ritonavir Tablets/Aluvia</w:t>
            </w:r>
            <w:r>
              <w:rPr>
                <w:rFonts w:eastAsia="仿宋_GB2312"/>
                <w:kern w:val="0"/>
                <w:sz w:val="24"/>
              </w:rPr>
              <w:t>（克力芝）</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每片含</w:t>
            </w:r>
            <w:proofErr w:type="gramStart"/>
            <w:r>
              <w:rPr>
                <w:rFonts w:eastAsia="仿宋_GB2312"/>
                <w:kern w:val="0"/>
                <w:sz w:val="24"/>
              </w:rPr>
              <w:t>洛匹那韦</w:t>
            </w:r>
            <w:proofErr w:type="gramEnd"/>
            <w:r>
              <w:rPr>
                <w:rFonts w:eastAsia="仿宋_GB2312"/>
                <w:kern w:val="0"/>
                <w:sz w:val="24"/>
              </w:rPr>
              <w:t>100 mg</w:t>
            </w:r>
            <w:r>
              <w:rPr>
                <w:rFonts w:eastAsia="仿宋_GB2312"/>
                <w:kern w:val="0"/>
                <w:sz w:val="24"/>
              </w:rPr>
              <w:t>，利托那韦</w:t>
            </w:r>
            <w:r>
              <w:rPr>
                <w:rFonts w:eastAsia="仿宋_GB2312"/>
                <w:kern w:val="0"/>
                <w:sz w:val="24"/>
              </w:rPr>
              <w:t>25 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AbbVie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39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利托那韦片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Ritonavir Tablets</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100mg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AbbVie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numPr>
                <w:ilvl w:val="0"/>
                <w:numId w:val="1"/>
              </w:numPr>
              <w:spacing w:line="380" w:lineRule="exact"/>
              <w:ind w:left="0" w:firstLine="0"/>
              <w:jc w:val="center"/>
              <w:rPr>
                <w:rFonts w:eastAsia="仿宋_GB2312"/>
                <w:kern w:val="0"/>
                <w:sz w:val="24"/>
              </w:rPr>
            </w:pP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美法</w:t>
            </w:r>
            <w:proofErr w:type="gramStart"/>
            <w:r>
              <w:rPr>
                <w:rFonts w:eastAsia="仿宋_GB2312"/>
                <w:kern w:val="0"/>
                <w:sz w:val="24"/>
              </w:rPr>
              <w:t>仑</w:t>
            </w:r>
            <w:proofErr w:type="gramEnd"/>
            <w:r>
              <w:rPr>
                <w:rFonts w:eastAsia="仿宋_GB2312"/>
                <w:kern w:val="0"/>
                <w:sz w:val="24"/>
              </w:rPr>
              <w:t>片</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Melphalan Tablets/Alkeran</w:t>
            </w:r>
            <w:r>
              <w:rPr>
                <w:rFonts w:eastAsia="仿宋_GB2312"/>
                <w:kern w:val="0"/>
                <w:sz w:val="24"/>
              </w:rPr>
              <w:t>（爱克兰）</w:t>
            </w:r>
          </w:p>
        </w:tc>
        <w:tc>
          <w:tcPr>
            <w:tcW w:w="2182"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2mg</w:t>
            </w:r>
          </w:p>
        </w:tc>
        <w:tc>
          <w:tcPr>
            <w:tcW w:w="991"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Aspen Pharmacare Australia Pty Ltd</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国内上市的原研药品</w:t>
            </w:r>
          </w:p>
        </w:tc>
        <w:tc>
          <w:tcPr>
            <w:tcW w:w="1135" w:type="dxa"/>
            <w:vAlign w:val="center"/>
          </w:tcPr>
          <w:p w:rsidR="009E5DCA" w:rsidRDefault="009E5DCA" w:rsidP="007E29B4">
            <w:pPr>
              <w:widowControl/>
              <w:spacing w:line="380" w:lineRule="exact"/>
              <w:jc w:val="center"/>
              <w:rPr>
                <w:rFonts w:eastAsia="仿宋_GB2312"/>
                <w:kern w:val="0"/>
                <w:sz w:val="24"/>
              </w:rPr>
            </w:pPr>
          </w:p>
        </w:tc>
      </w:tr>
      <w:tr w:rsidR="009E5DCA" w:rsidTr="007E29B4">
        <w:trPr>
          <w:cantSplit/>
          <w:trHeight w:val="9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3-6</w:t>
            </w:r>
          </w:p>
        </w:tc>
        <w:tc>
          <w:tcPr>
            <w:tcW w:w="2226"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苯磺酸氨氯地平片</w:t>
            </w:r>
          </w:p>
        </w:tc>
        <w:tc>
          <w:tcPr>
            <w:tcW w:w="3438"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Amlodipine Besylate Tablets/Norvasc</w:t>
            </w:r>
          </w:p>
        </w:tc>
        <w:tc>
          <w:tcPr>
            <w:tcW w:w="2182"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按氨氯地平</w:t>
            </w:r>
            <w:r>
              <w:rPr>
                <w:rFonts w:eastAsia="仿宋_GB2312"/>
                <w:spacing w:val="-8"/>
                <w:kern w:val="0"/>
                <w:sz w:val="24"/>
              </w:rPr>
              <w:t>（</w:t>
            </w:r>
            <w:r>
              <w:rPr>
                <w:rFonts w:eastAsia="仿宋_GB2312"/>
                <w:spacing w:val="-8"/>
                <w:kern w:val="0"/>
                <w:sz w:val="24"/>
              </w:rPr>
              <w:t>C20H25ClN2O5</w:t>
            </w:r>
            <w:r>
              <w:rPr>
                <w:rFonts w:eastAsia="仿宋_GB2312"/>
                <w:spacing w:val="-8"/>
                <w:kern w:val="0"/>
                <w:sz w:val="24"/>
              </w:rPr>
              <w:t>）</w:t>
            </w:r>
            <w:r>
              <w:rPr>
                <w:rFonts w:eastAsia="仿宋_GB2312"/>
                <w:kern w:val="0"/>
                <w:sz w:val="24"/>
              </w:rPr>
              <w:t>计</w:t>
            </w:r>
            <w:r>
              <w:rPr>
                <w:rFonts w:eastAsia="仿宋_GB2312"/>
                <w:kern w:val="0"/>
                <w:sz w:val="24"/>
              </w:rPr>
              <w:t>5mg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Pfizer Inc</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英文名称由</w:t>
            </w:r>
            <w:r>
              <w:rPr>
                <w:rFonts w:eastAsia="仿宋_GB2312"/>
                <w:kern w:val="0"/>
                <w:sz w:val="24"/>
              </w:rPr>
              <w:t>“Amlodipine BesilateTablets”</w:t>
            </w:r>
            <w:r>
              <w:rPr>
                <w:rFonts w:eastAsia="仿宋_GB2312"/>
                <w:kern w:val="0"/>
                <w:sz w:val="24"/>
              </w:rPr>
              <w:t>更正为</w:t>
            </w:r>
            <w:r>
              <w:rPr>
                <w:rFonts w:eastAsia="仿宋_GB2312"/>
                <w:kern w:val="0"/>
                <w:sz w:val="24"/>
              </w:rPr>
              <w:t>“Amlodipine Besylate Tablets”</w:t>
            </w:r>
          </w:p>
        </w:tc>
        <w:tc>
          <w:tcPr>
            <w:tcW w:w="113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211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4-6</w:t>
            </w:r>
          </w:p>
        </w:tc>
        <w:tc>
          <w:tcPr>
            <w:tcW w:w="2226"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苯磺酸氨氯地平片</w:t>
            </w:r>
          </w:p>
        </w:tc>
        <w:tc>
          <w:tcPr>
            <w:tcW w:w="3438"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Amlodipine Besylate Tablets/Norvasc</w:t>
            </w:r>
          </w:p>
        </w:tc>
        <w:tc>
          <w:tcPr>
            <w:tcW w:w="2182"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按氨氯地平</w:t>
            </w:r>
            <w:r>
              <w:rPr>
                <w:rFonts w:eastAsia="仿宋_GB2312"/>
                <w:spacing w:val="-6"/>
                <w:kern w:val="0"/>
                <w:sz w:val="24"/>
              </w:rPr>
              <w:t>（</w:t>
            </w:r>
            <w:r>
              <w:rPr>
                <w:rFonts w:eastAsia="仿宋_GB2312"/>
                <w:spacing w:val="-6"/>
                <w:kern w:val="0"/>
                <w:sz w:val="24"/>
              </w:rPr>
              <w:t>C20H25ClN2O5</w:t>
            </w:r>
            <w:r>
              <w:rPr>
                <w:rFonts w:eastAsia="仿宋_GB2312"/>
                <w:spacing w:val="-6"/>
                <w:kern w:val="0"/>
                <w:sz w:val="24"/>
              </w:rPr>
              <w:t>）</w:t>
            </w:r>
            <w:r>
              <w:rPr>
                <w:rFonts w:eastAsia="仿宋_GB2312"/>
                <w:kern w:val="0"/>
                <w:sz w:val="24"/>
              </w:rPr>
              <w:t>计</w:t>
            </w:r>
            <w:r>
              <w:rPr>
                <w:rFonts w:eastAsia="仿宋_GB2312"/>
                <w:kern w:val="0"/>
                <w:sz w:val="24"/>
              </w:rPr>
              <w:t>2.5mg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Pfizer Inc</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英文名称由</w:t>
            </w:r>
            <w:r>
              <w:rPr>
                <w:rFonts w:eastAsia="仿宋_GB2312"/>
                <w:kern w:val="0"/>
                <w:sz w:val="24"/>
              </w:rPr>
              <w:t>“Amlodipine BesilateTablets”</w:t>
            </w:r>
            <w:r>
              <w:rPr>
                <w:rFonts w:eastAsia="仿宋_GB2312"/>
                <w:kern w:val="0"/>
                <w:sz w:val="24"/>
              </w:rPr>
              <w:t>更正为</w:t>
            </w:r>
            <w:r>
              <w:rPr>
                <w:rFonts w:eastAsia="仿宋_GB2312"/>
                <w:kern w:val="0"/>
                <w:sz w:val="24"/>
              </w:rPr>
              <w:t>“Amlodipine Besylate Tablets”</w:t>
            </w:r>
          </w:p>
        </w:tc>
        <w:tc>
          <w:tcPr>
            <w:tcW w:w="113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223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lastRenderedPageBreak/>
              <w:t>4-7</w:t>
            </w:r>
          </w:p>
        </w:tc>
        <w:tc>
          <w:tcPr>
            <w:tcW w:w="2226"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苯磺酸氨氯地平片</w:t>
            </w:r>
          </w:p>
        </w:tc>
        <w:tc>
          <w:tcPr>
            <w:tcW w:w="3438"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Amlodipine Besylate Tablets/Norvasc</w:t>
            </w:r>
          </w:p>
        </w:tc>
        <w:tc>
          <w:tcPr>
            <w:tcW w:w="2182"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按氨氯地平（</w:t>
            </w:r>
            <w:r>
              <w:rPr>
                <w:rFonts w:eastAsia="仿宋_GB2312"/>
                <w:spacing w:val="-6"/>
                <w:kern w:val="0"/>
                <w:sz w:val="24"/>
              </w:rPr>
              <w:t>C20H25ClN2O5</w:t>
            </w:r>
            <w:r>
              <w:rPr>
                <w:rFonts w:eastAsia="仿宋_GB2312"/>
                <w:spacing w:val="-6"/>
                <w:kern w:val="0"/>
                <w:sz w:val="24"/>
              </w:rPr>
              <w:t>）</w:t>
            </w:r>
            <w:r>
              <w:rPr>
                <w:rFonts w:eastAsia="仿宋_GB2312"/>
                <w:kern w:val="0"/>
                <w:sz w:val="24"/>
              </w:rPr>
              <w:t>计</w:t>
            </w:r>
            <w:r>
              <w:rPr>
                <w:rFonts w:eastAsia="仿宋_GB2312"/>
                <w:kern w:val="0"/>
                <w:sz w:val="24"/>
              </w:rPr>
              <w:t>10mg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Pfizer Inc</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英文名称由</w:t>
            </w:r>
            <w:r>
              <w:rPr>
                <w:rFonts w:eastAsia="仿宋_GB2312"/>
                <w:kern w:val="0"/>
                <w:sz w:val="24"/>
              </w:rPr>
              <w:t>“Amlodipine BesilateTablets”</w:t>
            </w:r>
            <w:r>
              <w:rPr>
                <w:rFonts w:eastAsia="仿宋_GB2312"/>
                <w:kern w:val="0"/>
                <w:sz w:val="24"/>
              </w:rPr>
              <w:t>更正为</w:t>
            </w:r>
            <w:r>
              <w:rPr>
                <w:rFonts w:eastAsia="仿宋_GB2312"/>
                <w:kern w:val="0"/>
                <w:sz w:val="24"/>
              </w:rPr>
              <w:t>“Amlodipine Besylate Tablets”</w:t>
            </w:r>
          </w:p>
        </w:tc>
        <w:tc>
          <w:tcPr>
            <w:tcW w:w="113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美国橙皮书</w:t>
            </w:r>
          </w:p>
        </w:tc>
      </w:tr>
      <w:tr w:rsidR="009E5DCA" w:rsidTr="007E29B4">
        <w:trPr>
          <w:cantSplit/>
          <w:trHeight w:val="211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11-1</w:t>
            </w:r>
          </w:p>
        </w:tc>
        <w:tc>
          <w:tcPr>
            <w:tcW w:w="2226"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苯磺酸氨氯地平片</w:t>
            </w:r>
          </w:p>
        </w:tc>
        <w:tc>
          <w:tcPr>
            <w:tcW w:w="3438"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Amlodipine Besylate Tablets/</w:t>
            </w:r>
            <w:proofErr w:type="gramStart"/>
            <w:r>
              <w:rPr>
                <w:rFonts w:eastAsia="仿宋_GB2312"/>
                <w:kern w:val="0"/>
                <w:sz w:val="24"/>
              </w:rPr>
              <w:t>络活喜</w:t>
            </w:r>
            <w:proofErr w:type="gramEnd"/>
          </w:p>
        </w:tc>
        <w:tc>
          <w:tcPr>
            <w:tcW w:w="2182"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5mg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辉瑞制药有限公司</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英文名称由</w:t>
            </w:r>
            <w:r>
              <w:rPr>
                <w:rFonts w:eastAsia="仿宋_GB2312"/>
                <w:kern w:val="0"/>
                <w:sz w:val="24"/>
              </w:rPr>
              <w:t>“Amlodipine BesilateTablets”</w:t>
            </w:r>
            <w:r>
              <w:rPr>
                <w:rFonts w:eastAsia="仿宋_GB2312"/>
                <w:kern w:val="0"/>
                <w:sz w:val="24"/>
              </w:rPr>
              <w:t>更正为</w:t>
            </w:r>
            <w:r>
              <w:rPr>
                <w:rFonts w:eastAsia="仿宋_GB2312"/>
                <w:kern w:val="0"/>
                <w:sz w:val="24"/>
              </w:rPr>
              <w:t>“Amlodipine Besylate Tablets”</w:t>
            </w:r>
          </w:p>
        </w:tc>
        <w:tc>
          <w:tcPr>
            <w:tcW w:w="113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原研地产</w:t>
            </w:r>
            <w:proofErr w:type="gramStart"/>
            <w:r>
              <w:rPr>
                <w:rFonts w:eastAsia="仿宋_GB2312"/>
                <w:kern w:val="0"/>
                <w:sz w:val="24"/>
              </w:rPr>
              <w:t>化品种</w:t>
            </w:r>
            <w:proofErr w:type="gramEnd"/>
          </w:p>
        </w:tc>
      </w:tr>
      <w:tr w:rsidR="009E5DCA" w:rsidTr="007E29B4">
        <w:trPr>
          <w:cantSplit/>
          <w:trHeight w:val="2260"/>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11-2</w:t>
            </w:r>
          </w:p>
        </w:tc>
        <w:tc>
          <w:tcPr>
            <w:tcW w:w="2226"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苯磺酸氨氯地平片</w:t>
            </w:r>
          </w:p>
        </w:tc>
        <w:tc>
          <w:tcPr>
            <w:tcW w:w="3438"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Amlodipine Besylate Tablets/</w:t>
            </w:r>
            <w:proofErr w:type="gramStart"/>
            <w:r>
              <w:rPr>
                <w:rFonts w:eastAsia="仿宋_GB2312"/>
                <w:kern w:val="0"/>
                <w:sz w:val="24"/>
              </w:rPr>
              <w:t>络活喜</w:t>
            </w:r>
            <w:proofErr w:type="gramEnd"/>
          </w:p>
        </w:tc>
        <w:tc>
          <w:tcPr>
            <w:tcW w:w="2182"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10mg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片剂</w:t>
            </w:r>
          </w:p>
        </w:tc>
        <w:tc>
          <w:tcPr>
            <w:tcW w:w="181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辉瑞制药有限公司</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英文名称由</w:t>
            </w:r>
            <w:r>
              <w:rPr>
                <w:rFonts w:eastAsia="仿宋_GB2312"/>
                <w:kern w:val="0"/>
                <w:sz w:val="24"/>
              </w:rPr>
              <w:t>“Amlodipine BesilateTablets”</w:t>
            </w:r>
            <w:r>
              <w:rPr>
                <w:rFonts w:eastAsia="仿宋_GB2312"/>
                <w:kern w:val="0"/>
                <w:sz w:val="24"/>
              </w:rPr>
              <w:t>更正为</w:t>
            </w:r>
            <w:r>
              <w:rPr>
                <w:rFonts w:eastAsia="仿宋_GB2312"/>
                <w:kern w:val="0"/>
                <w:sz w:val="24"/>
              </w:rPr>
              <w:t>“Amlodipine Besylate Tablets”</w:t>
            </w:r>
          </w:p>
        </w:tc>
        <w:tc>
          <w:tcPr>
            <w:tcW w:w="113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原研地产</w:t>
            </w:r>
            <w:proofErr w:type="gramStart"/>
            <w:r>
              <w:rPr>
                <w:rFonts w:eastAsia="仿宋_GB2312"/>
                <w:kern w:val="0"/>
                <w:sz w:val="24"/>
              </w:rPr>
              <w:t>化品种</w:t>
            </w:r>
            <w:proofErr w:type="gramEnd"/>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lastRenderedPageBreak/>
              <w:t>19-7</w:t>
            </w: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沙格列汀二甲双</w:t>
            </w:r>
            <w:proofErr w:type="gramStart"/>
            <w:r>
              <w:rPr>
                <w:rFonts w:eastAsia="仿宋_GB2312"/>
                <w:kern w:val="0"/>
                <w:sz w:val="24"/>
              </w:rPr>
              <w:t>胍</w:t>
            </w:r>
            <w:proofErr w:type="gramEnd"/>
            <w:r>
              <w:rPr>
                <w:rFonts w:eastAsia="仿宋_GB2312"/>
                <w:kern w:val="0"/>
                <w:sz w:val="24"/>
              </w:rPr>
              <w:t>缓释片（</w:t>
            </w:r>
            <w:r>
              <w:rPr>
                <w:rFonts w:eastAsia="仿宋_GB2312"/>
                <w:kern w:val="0"/>
                <w:sz w:val="24"/>
              </w:rPr>
              <w:t>III</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Saxagliptin and Metformin Hydrochloride Sustained-release Tables/</w:t>
            </w:r>
            <w:r>
              <w:rPr>
                <w:rFonts w:eastAsia="仿宋_GB2312"/>
                <w:kern w:val="0"/>
                <w:sz w:val="24"/>
              </w:rPr>
              <w:t>安立格（</w:t>
            </w:r>
            <w:r>
              <w:rPr>
                <w:rFonts w:eastAsia="仿宋_GB2312"/>
                <w:kern w:val="0"/>
                <w:sz w:val="24"/>
              </w:rPr>
              <w:t>KOMBIGLYZE XR</w:t>
            </w:r>
            <w:r>
              <w:rPr>
                <w:rFonts w:eastAsia="仿宋_GB2312"/>
                <w:kern w:val="0"/>
                <w:sz w:val="24"/>
              </w:rPr>
              <w:t>）</w:t>
            </w:r>
          </w:p>
        </w:tc>
        <w:tc>
          <w:tcPr>
            <w:tcW w:w="2182"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每片含沙格列汀</w:t>
            </w:r>
            <w:r>
              <w:rPr>
                <w:rFonts w:eastAsia="仿宋_GB2312"/>
                <w:kern w:val="0"/>
                <w:sz w:val="24"/>
              </w:rPr>
              <w:t>2.5mg</w:t>
            </w:r>
            <w:r>
              <w:rPr>
                <w:rFonts w:eastAsia="仿宋_GB2312"/>
                <w:kern w:val="0"/>
                <w:sz w:val="24"/>
              </w:rPr>
              <w:t>与盐酸二甲双</w:t>
            </w:r>
            <w:proofErr w:type="gramStart"/>
            <w:r>
              <w:rPr>
                <w:rFonts w:eastAsia="仿宋_GB2312"/>
                <w:kern w:val="0"/>
                <w:sz w:val="24"/>
              </w:rPr>
              <w:t>胍</w:t>
            </w:r>
            <w:proofErr w:type="gramEnd"/>
            <w:r>
              <w:rPr>
                <w:rFonts w:eastAsia="仿宋_GB2312"/>
                <w:kern w:val="0"/>
                <w:sz w:val="24"/>
              </w:rPr>
              <w:t>1000mg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片剂（缓释片）</w:t>
            </w:r>
          </w:p>
        </w:tc>
        <w:tc>
          <w:tcPr>
            <w:tcW w:w="181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AstraZeneca AB</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通用名后缀由</w:t>
            </w:r>
            <w:r>
              <w:rPr>
                <w:rFonts w:eastAsia="仿宋_GB2312"/>
                <w:kern w:val="0"/>
                <w:sz w:val="24"/>
              </w:rPr>
              <w:t>“</w:t>
            </w:r>
            <w:r>
              <w:rPr>
                <w:rFonts w:eastAsia="仿宋_GB2312"/>
                <w:kern w:val="0"/>
                <w:sz w:val="24"/>
              </w:rPr>
              <w:t>（</w:t>
            </w:r>
            <w:r>
              <w:rPr>
                <w:rFonts w:eastAsia="仿宋_GB2312"/>
                <w:kern w:val="0"/>
                <w:sz w:val="24"/>
              </w:rPr>
              <w:t>II</w:t>
            </w:r>
            <w:r>
              <w:rPr>
                <w:rFonts w:eastAsia="仿宋_GB2312"/>
                <w:kern w:val="0"/>
                <w:sz w:val="24"/>
              </w:rPr>
              <w:t>）</w:t>
            </w:r>
            <w:r>
              <w:rPr>
                <w:rFonts w:eastAsia="仿宋_GB2312"/>
                <w:kern w:val="0"/>
                <w:sz w:val="24"/>
              </w:rPr>
              <w:t>”</w:t>
            </w:r>
            <w:r>
              <w:rPr>
                <w:rFonts w:eastAsia="仿宋_GB2312"/>
                <w:kern w:val="0"/>
                <w:sz w:val="24"/>
              </w:rPr>
              <w:t>更正为</w:t>
            </w:r>
            <w:r>
              <w:rPr>
                <w:rFonts w:eastAsia="仿宋_GB2312"/>
                <w:kern w:val="0"/>
                <w:sz w:val="24"/>
              </w:rPr>
              <w:t>“</w:t>
            </w:r>
            <w:r>
              <w:rPr>
                <w:rFonts w:eastAsia="仿宋_GB2312"/>
                <w:kern w:val="0"/>
                <w:sz w:val="24"/>
              </w:rPr>
              <w:t>（</w:t>
            </w:r>
            <w:r>
              <w:rPr>
                <w:rFonts w:eastAsia="仿宋_GB2312"/>
                <w:kern w:val="0"/>
                <w:sz w:val="24"/>
              </w:rPr>
              <w:t>III</w:t>
            </w:r>
            <w:r>
              <w:rPr>
                <w:rFonts w:eastAsia="仿宋_GB2312"/>
                <w:kern w:val="0"/>
                <w:sz w:val="24"/>
              </w:rPr>
              <w:t>）</w:t>
            </w:r>
            <w:r>
              <w:rPr>
                <w:rFonts w:eastAsia="仿宋_GB2312"/>
                <w:kern w:val="0"/>
                <w:sz w:val="24"/>
              </w:rPr>
              <w:t>”</w:t>
            </w:r>
          </w:p>
        </w:tc>
        <w:tc>
          <w:tcPr>
            <w:tcW w:w="1135" w:type="dxa"/>
            <w:vAlign w:val="center"/>
          </w:tcPr>
          <w:p w:rsidR="009E5DCA" w:rsidRDefault="009E5DCA" w:rsidP="007E29B4">
            <w:pPr>
              <w:spacing w:line="380" w:lineRule="exact"/>
              <w:jc w:val="center"/>
              <w:rPr>
                <w:rFonts w:eastAsia="仿宋_GB2312"/>
                <w:kern w:val="0"/>
                <w:sz w:val="24"/>
              </w:rPr>
            </w:pPr>
            <w:r>
              <w:rPr>
                <w:color w:val="000000"/>
                <w:sz w:val="22"/>
              </w:rPr>
              <w:t>原研进口</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19-8</w:t>
            </w:r>
          </w:p>
        </w:tc>
        <w:tc>
          <w:tcPr>
            <w:tcW w:w="2226"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沙格列汀二甲双</w:t>
            </w:r>
            <w:proofErr w:type="gramStart"/>
            <w:r>
              <w:rPr>
                <w:rFonts w:eastAsia="仿宋_GB2312"/>
                <w:kern w:val="0"/>
                <w:sz w:val="24"/>
              </w:rPr>
              <w:t>胍</w:t>
            </w:r>
            <w:proofErr w:type="gramEnd"/>
            <w:r>
              <w:rPr>
                <w:rFonts w:eastAsia="仿宋_GB2312"/>
                <w:kern w:val="0"/>
                <w:sz w:val="24"/>
              </w:rPr>
              <w:t>缓释片（</w:t>
            </w:r>
            <w:r>
              <w:rPr>
                <w:rFonts w:eastAsia="仿宋_GB2312"/>
                <w:kern w:val="0"/>
                <w:sz w:val="24"/>
              </w:rPr>
              <w:t>I</w:t>
            </w:r>
            <w:r>
              <w:rPr>
                <w:rFonts w:eastAsia="仿宋_GB2312"/>
                <w:kern w:val="0"/>
                <w:sz w:val="24"/>
              </w:rPr>
              <w:t>）</w:t>
            </w:r>
          </w:p>
        </w:tc>
        <w:tc>
          <w:tcPr>
            <w:tcW w:w="343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Saxagliptin and Metformin Hydrochloride Sustained-release Tables/</w:t>
            </w:r>
            <w:r>
              <w:rPr>
                <w:rFonts w:eastAsia="仿宋_GB2312"/>
                <w:kern w:val="0"/>
                <w:sz w:val="24"/>
              </w:rPr>
              <w:t>安立格（</w:t>
            </w:r>
            <w:r>
              <w:rPr>
                <w:rFonts w:eastAsia="仿宋_GB2312"/>
                <w:kern w:val="0"/>
                <w:sz w:val="24"/>
              </w:rPr>
              <w:t>KOMBIGLYZE XR</w:t>
            </w:r>
            <w:r>
              <w:rPr>
                <w:rFonts w:eastAsia="仿宋_GB2312"/>
                <w:kern w:val="0"/>
                <w:sz w:val="24"/>
              </w:rPr>
              <w:t>）</w:t>
            </w:r>
          </w:p>
        </w:tc>
        <w:tc>
          <w:tcPr>
            <w:tcW w:w="2182"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每片含沙格列汀</w:t>
            </w:r>
            <w:r>
              <w:rPr>
                <w:rFonts w:eastAsia="仿宋_GB2312"/>
                <w:kern w:val="0"/>
                <w:sz w:val="24"/>
              </w:rPr>
              <w:t>5mg</w:t>
            </w:r>
            <w:r>
              <w:rPr>
                <w:rFonts w:eastAsia="仿宋_GB2312"/>
                <w:kern w:val="0"/>
                <w:sz w:val="24"/>
              </w:rPr>
              <w:t>与盐酸二甲双</w:t>
            </w:r>
            <w:proofErr w:type="gramStart"/>
            <w:r>
              <w:rPr>
                <w:rFonts w:eastAsia="仿宋_GB2312"/>
                <w:kern w:val="0"/>
                <w:sz w:val="24"/>
              </w:rPr>
              <w:t>胍</w:t>
            </w:r>
            <w:proofErr w:type="gramEnd"/>
            <w:r>
              <w:rPr>
                <w:rFonts w:eastAsia="仿宋_GB2312"/>
                <w:kern w:val="0"/>
                <w:sz w:val="24"/>
              </w:rPr>
              <w:t>1000mg</w:t>
            </w:r>
          </w:p>
        </w:tc>
        <w:tc>
          <w:tcPr>
            <w:tcW w:w="991"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片剂（缓释片）</w:t>
            </w:r>
          </w:p>
        </w:tc>
        <w:tc>
          <w:tcPr>
            <w:tcW w:w="1815" w:type="dxa"/>
            <w:vAlign w:val="center"/>
          </w:tcPr>
          <w:p w:rsidR="009E5DCA" w:rsidRDefault="009E5DCA" w:rsidP="007E29B4">
            <w:pPr>
              <w:spacing w:line="380" w:lineRule="exact"/>
              <w:jc w:val="center"/>
              <w:rPr>
                <w:rFonts w:eastAsia="仿宋_GB2312"/>
                <w:kern w:val="0"/>
                <w:sz w:val="24"/>
              </w:rPr>
            </w:pPr>
            <w:r>
              <w:rPr>
                <w:rFonts w:eastAsia="仿宋_GB2312"/>
                <w:kern w:val="0"/>
                <w:sz w:val="24"/>
              </w:rPr>
              <w:t>AstraZeneca AB</w:t>
            </w:r>
          </w:p>
        </w:tc>
        <w:tc>
          <w:tcPr>
            <w:tcW w:w="2098" w:type="dxa"/>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通用名后缀由</w:t>
            </w:r>
            <w:r>
              <w:rPr>
                <w:rFonts w:eastAsia="仿宋_GB2312"/>
                <w:kern w:val="0"/>
                <w:sz w:val="24"/>
              </w:rPr>
              <w:t>“</w:t>
            </w:r>
            <w:r>
              <w:rPr>
                <w:rFonts w:eastAsia="仿宋_GB2312"/>
                <w:kern w:val="0"/>
                <w:sz w:val="24"/>
              </w:rPr>
              <w:t>（</w:t>
            </w:r>
            <w:r>
              <w:rPr>
                <w:rFonts w:eastAsia="仿宋_GB2312"/>
                <w:kern w:val="0"/>
                <w:sz w:val="24"/>
              </w:rPr>
              <w:t>II</w:t>
            </w:r>
            <w:r>
              <w:rPr>
                <w:rFonts w:eastAsia="仿宋_GB2312"/>
                <w:kern w:val="0"/>
                <w:sz w:val="24"/>
              </w:rPr>
              <w:t>）</w:t>
            </w:r>
            <w:r>
              <w:rPr>
                <w:rFonts w:eastAsia="仿宋_GB2312"/>
                <w:kern w:val="0"/>
                <w:sz w:val="24"/>
              </w:rPr>
              <w:t>”</w:t>
            </w:r>
            <w:r>
              <w:rPr>
                <w:rFonts w:eastAsia="仿宋_GB2312"/>
                <w:kern w:val="0"/>
                <w:sz w:val="24"/>
              </w:rPr>
              <w:t>更正为</w:t>
            </w:r>
            <w:r>
              <w:rPr>
                <w:rFonts w:eastAsia="仿宋_GB2312"/>
                <w:kern w:val="0"/>
                <w:sz w:val="24"/>
              </w:rPr>
              <w:t>“</w:t>
            </w:r>
            <w:r>
              <w:rPr>
                <w:rFonts w:eastAsia="仿宋_GB2312"/>
                <w:kern w:val="0"/>
                <w:sz w:val="24"/>
              </w:rPr>
              <w:t>（</w:t>
            </w:r>
            <w:r>
              <w:rPr>
                <w:rFonts w:eastAsia="仿宋_GB2312"/>
                <w:kern w:val="0"/>
                <w:sz w:val="24"/>
              </w:rPr>
              <w:t>I</w:t>
            </w:r>
            <w:r>
              <w:rPr>
                <w:rFonts w:eastAsia="仿宋_GB2312"/>
                <w:kern w:val="0"/>
                <w:sz w:val="24"/>
              </w:rPr>
              <w:t>）</w:t>
            </w:r>
            <w:r>
              <w:rPr>
                <w:rFonts w:eastAsia="仿宋_GB2312"/>
                <w:kern w:val="0"/>
                <w:sz w:val="24"/>
              </w:rPr>
              <w:t>”</w:t>
            </w:r>
          </w:p>
        </w:tc>
        <w:tc>
          <w:tcPr>
            <w:tcW w:w="1135" w:type="dxa"/>
            <w:vAlign w:val="center"/>
          </w:tcPr>
          <w:p w:rsidR="009E5DCA" w:rsidRDefault="009E5DCA" w:rsidP="007E29B4">
            <w:pPr>
              <w:spacing w:line="380" w:lineRule="exact"/>
              <w:jc w:val="center"/>
              <w:rPr>
                <w:rFonts w:eastAsia="仿宋_GB2312"/>
                <w:kern w:val="0"/>
                <w:sz w:val="24"/>
              </w:rPr>
            </w:pPr>
            <w:r>
              <w:rPr>
                <w:color w:val="000000"/>
                <w:sz w:val="22"/>
              </w:rPr>
              <w:t>原研进口</w:t>
            </w:r>
          </w:p>
        </w:tc>
      </w:tr>
      <w:tr w:rsidR="009E5DCA" w:rsidTr="007E29B4">
        <w:trPr>
          <w:cantSplit/>
          <w:trHeight w:val="552"/>
          <w:jc w:val="center"/>
        </w:trPr>
        <w:tc>
          <w:tcPr>
            <w:tcW w:w="857" w:type="dxa"/>
            <w:tcBorders>
              <w:top w:val="single" w:sz="4" w:space="0" w:color="auto"/>
              <w:left w:val="single" w:sz="4" w:space="0" w:color="auto"/>
              <w:bottom w:val="single" w:sz="4" w:space="0" w:color="auto"/>
              <w:right w:val="nil"/>
            </w:tcBorders>
            <w:vAlign w:val="center"/>
          </w:tcPr>
          <w:p w:rsidR="009E5DCA" w:rsidRDefault="009E5DCA" w:rsidP="007E29B4">
            <w:pPr>
              <w:widowControl/>
              <w:spacing w:line="380" w:lineRule="exact"/>
              <w:jc w:val="center"/>
              <w:rPr>
                <w:rFonts w:eastAsia="仿宋_GB2312"/>
                <w:kern w:val="0"/>
                <w:sz w:val="24"/>
              </w:rPr>
            </w:pPr>
            <w:r>
              <w:rPr>
                <w:rFonts w:eastAsia="仿宋_GB2312"/>
                <w:kern w:val="0"/>
                <w:sz w:val="24"/>
              </w:rPr>
              <w:t>备注</w:t>
            </w:r>
          </w:p>
        </w:tc>
        <w:tc>
          <w:tcPr>
            <w:tcW w:w="13885" w:type="dxa"/>
            <w:gridSpan w:val="7"/>
            <w:vAlign w:val="center"/>
          </w:tcPr>
          <w:p w:rsidR="009E5DCA" w:rsidRDefault="009E5DCA" w:rsidP="007E29B4">
            <w:pPr>
              <w:widowControl/>
              <w:spacing w:line="380" w:lineRule="exact"/>
              <w:jc w:val="left"/>
              <w:rPr>
                <w:rFonts w:eastAsia="仿宋_GB2312"/>
                <w:sz w:val="24"/>
              </w:rPr>
            </w:pPr>
            <w:r>
              <w:rPr>
                <w:rFonts w:eastAsia="仿宋_GB2312"/>
                <w:sz w:val="24"/>
              </w:rPr>
              <w:t>未在国内上市品种，需参照《关于药品注册审评审批若干政策的公告》（</w:t>
            </w:r>
            <w:r>
              <w:rPr>
                <w:rFonts w:eastAsia="仿宋_GB2312"/>
                <w:sz w:val="24"/>
              </w:rPr>
              <w:t>2015</w:t>
            </w:r>
            <w:r>
              <w:rPr>
                <w:rFonts w:eastAsia="仿宋_GB2312"/>
                <w:sz w:val="24"/>
              </w:rPr>
              <w:t>年第</w:t>
            </w:r>
            <w:r>
              <w:rPr>
                <w:rFonts w:eastAsia="仿宋_GB2312"/>
                <w:sz w:val="24"/>
              </w:rPr>
              <w:t>230</w:t>
            </w:r>
            <w:r>
              <w:rPr>
                <w:rFonts w:eastAsia="仿宋_GB2312"/>
                <w:sz w:val="24"/>
              </w:rPr>
              <w:t>号）等的相关要求开展研究，通用</w:t>
            </w:r>
            <w:proofErr w:type="gramStart"/>
            <w:r>
              <w:rPr>
                <w:rFonts w:eastAsia="仿宋_GB2312"/>
                <w:sz w:val="24"/>
              </w:rPr>
              <w:t>名经药典委</w:t>
            </w:r>
            <w:proofErr w:type="gramEnd"/>
            <w:r>
              <w:rPr>
                <w:rFonts w:eastAsia="仿宋_GB2312"/>
                <w:sz w:val="24"/>
              </w:rPr>
              <w:t>核准后为准。</w:t>
            </w:r>
          </w:p>
        </w:tc>
      </w:tr>
    </w:tbl>
    <w:p w:rsidR="009E5DCA" w:rsidRDefault="009E5DCA" w:rsidP="009E5DCA">
      <w:pPr>
        <w:spacing w:line="240" w:lineRule="exact"/>
        <w:rPr>
          <w:rFonts w:eastAsia="方正仿宋简体"/>
          <w:sz w:val="28"/>
          <w:szCs w:val="28"/>
        </w:rPr>
      </w:pPr>
      <w:r>
        <w:rPr>
          <w:noProof/>
        </w:rPr>
        <mc:AlternateContent>
          <mc:Choice Requires="wps">
            <w:drawing>
              <wp:anchor distT="0" distB="0" distL="114300" distR="114300" simplePos="0" relativeHeight="251659264" behindDoc="0" locked="0" layoutInCell="1" allowOverlap="1" wp14:anchorId="271FF2B7" wp14:editId="0FAF1C64">
                <wp:simplePos x="0" y="0"/>
                <wp:positionH relativeFrom="column">
                  <wp:posOffset>-321310</wp:posOffset>
                </wp:positionH>
                <wp:positionV relativeFrom="paragraph">
                  <wp:posOffset>285750</wp:posOffset>
                </wp:positionV>
                <wp:extent cx="695325" cy="394970"/>
                <wp:effectExtent l="11430" t="7620" r="7620" b="698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94970"/>
                        </a:xfrm>
                        <a:prstGeom prst="rect">
                          <a:avLst/>
                        </a:prstGeom>
                        <a:solidFill>
                          <a:srgbClr val="FFFFFF"/>
                        </a:solidFill>
                        <a:ln w="9525" cmpd="sng">
                          <a:solidFill>
                            <a:srgbClr val="FFFFFF"/>
                          </a:solidFill>
                          <a:miter lim="800000"/>
                          <a:headEnd/>
                          <a:tailEnd/>
                        </a:ln>
                      </wps:spPr>
                      <wps:txbx>
                        <w:txbxContent>
                          <w:p w:rsidR="009E5DCA" w:rsidRDefault="009E5DCA" w:rsidP="009E5D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5.3pt;margin-top:22.5pt;width:54.75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P7OwIAAFsEAAAOAAAAZHJzL2Uyb0RvYy54bWysVEtu2zAQ3RfoHQjua9mOncSC5SB16qJA&#10;+gHSHoCiKIkoyWFJ2lJ6gPYGXXXTfc/lc3RIOa6R7oJqQXD4eXzz3oyWV71WZCecl2AKOhmNKRGG&#10;QyVNU9BPHzcvLinxgZmKKTCioPfC06vV82fLzuZiCi2oSjiCIMbnnS1oG4LNs8zzVmjmR2CFwc0a&#10;nGYBQ9dklWMdomuVTcfj86wDV1kHXHiPqzfDJl0l/LoWPLyvay8CUQVFbiGNLo1lHLPVkuWNY7aV&#10;/ECDPYGFZtLgo0eoGxYY2Tr5D5SW3IGHOow46AzqWnKRcsBsJuNH2dy1zIqUC4rj7VEm//9g+bvd&#10;B0dkVdApJYZptGj/4/v+5+/9r29kGuXprM/x1J3Fc6F/CT3anFL19hb4Z08MrFtmGnHtHHStYBXS&#10;m8Sb2cnVAcdHkLJ7CxW+w7YBElBfOx21QzUIoqNN90drRB8Ix8XzxfxsOqeE49bZYra4SNZlLH+4&#10;bJ0PrwVoEicFdeh8Ame7Wx8iGZY/HIlveVCy2kilUuCacq0c2TGskk36Ev9Hx5QhXUEX88RDW9TM&#10;m2aQ4gloWgasfCV1QS/H8RtqMQr4ylSpLgOTapgje2UOikYRBzlDX/YHh0qo7lFbB0OFY0fipAX3&#10;lZIOqxupftkyJyhRbwz6s5jMZrEdUjCbX0wxcKc75ekOMxyhChooGabrMLTQ1jrZtPjSUBEGrtHT&#10;Wia9o/kDqwNvrOBkw6HbYoucxunU33/C6g8AAAD//wMAUEsDBBQABgAIAAAAIQAUh9Zw3gAAAAkB&#10;AAAPAAAAZHJzL2Rvd25yZXYueG1sTI/LTsMwEEX3SPyDNUhsUGsTkT5CnKqqQKxb2LBz42kSEY+T&#10;2G1Svp5hBcvRHN17br6ZXCsuOITGk4bHuQKBVHrbUKXh4/11tgIRoiFrWk+o4YoBNsXtTW4y60fa&#10;4+UQK8EhFDKjoY6xy6QMZY3OhLnvkPh38oMzkc+hknYwI4e7ViZKLaQzDXFDbTrc1Vh+Hc5Ogx9f&#10;rs5jr5KHz2/3ttv2+1PSa31/N22fQUSc4h8Mv/qsDgU7Hf2ZbBCthlmqFoxqeEp5EwPpag3iyKBa&#10;JiCLXP5fUPwAAAD//wMAUEsBAi0AFAAGAAgAAAAhALaDOJL+AAAA4QEAABMAAAAAAAAAAAAAAAAA&#10;AAAAAFtDb250ZW50X1R5cGVzXS54bWxQSwECLQAUAAYACAAAACEAOP0h/9YAAACUAQAACwAAAAAA&#10;AAAAAAAAAAAvAQAAX3JlbHMvLnJlbHNQSwECLQAUAAYACAAAACEAGHqD+zsCAABbBAAADgAAAAAA&#10;AAAAAAAAAAAuAgAAZHJzL2Uyb0RvYy54bWxQSwECLQAUAAYACAAAACEAFIfWcN4AAAAJAQAADwAA&#10;AAAAAAAAAAAAAACVBAAAZHJzL2Rvd25yZXYueG1sUEsFBgAAAAAEAAQA8wAAAKAFAAAAAA==&#10;" strokecolor="white">
                <v:textbox>
                  <w:txbxContent>
                    <w:p w:rsidR="009E5DCA" w:rsidRDefault="009E5DCA" w:rsidP="009E5DCA"/>
                  </w:txbxContent>
                </v:textbox>
              </v:shape>
            </w:pict>
          </mc:Fallback>
        </mc:AlternateContent>
      </w:r>
    </w:p>
    <w:p w:rsidR="009E5DCA" w:rsidRPr="009E5DCA" w:rsidRDefault="009E5DCA"/>
    <w:sectPr w:rsidR="009E5DCA" w:rsidRPr="009E5DCA" w:rsidSect="00903B5C">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57648"/>
    <w:multiLevelType w:val="multilevel"/>
    <w:tmpl w:val="79F57648"/>
    <w:lvl w:ilvl="0">
      <w:start w:val="1"/>
      <w:numFmt w:val="decimal"/>
      <w:suff w:val="nothing"/>
      <w:lvlText w:val="2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CA"/>
    <w:rsid w:val="00000F8A"/>
    <w:rsid w:val="0000410D"/>
    <w:rsid w:val="00005E82"/>
    <w:rsid w:val="00006640"/>
    <w:rsid w:val="00015A83"/>
    <w:rsid w:val="00017892"/>
    <w:rsid w:val="00034A7E"/>
    <w:rsid w:val="00036204"/>
    <w:rsid w:val="00050688"/>
    <w:rsid w:val="0005260A"/>
    <w:rsid w:val="00052A53"/>
    <w:rsid w:val="000537FB"/>
    <w:rsid w:val="00057C47"/>
    <w:rsid w:val="00062D81"/>
    <w:rsid w:val="000926A9"/>
    <w:rsid w:val="000A519D"/>
    <w:rsid w:val="000A7DAF"/>
    <w:rsid w:val="000B3341"/>
    <w:rsid w:val="000B370F"/>
    <w:rsid w:val="000C33F5"/>
    <w:rsid w:val="000C3B71"/>
    <w:rsid w:val="000D4335"/>
    <w:rsid w:val="000D5C63"/>
    <w:rsid w:val="000E1D7B"/>
    <w:rsid w:val="000E29AB"/>
    <w:rsid w:val="000E2D7D"/>
    <w:rsid w:val="000E39F2"/>
    <w:rsid w:val="000E66B0"/>
    <w:rsid w:val="000E6ACB"/>
    <w:rsid w:val="000F02B1"/>
    <w:rsid w:val="000F2F2C"/>
    <w:rsid w:val="000F6C25"/>
    <w:rsid w:val="000F7509"/>
    <w:rsid w:val="00105D73"/>
    <w:rsid w:val="00107DC4"/>
    <w:rsid w:val="00123911"/>
    <w:rsid w:val="00130DCB"/>
    <w:rsid w:val="001344A4"/>
    <w:rsid w:val="0013798E"/>
    <w:rsid w:val="00140FE4"/>
    <w:rsid w:val="00145AA4"/>
    <w:rsid w:val="00160E2E"/>
    <w:rsid w:val="0016286B"/>
    <w:rsid w:val="00164CD1"/>
    <w:rsid w:val="00171DE3"/>
    <w:rsid w:val="00181ADC"/>
    <w:rsid w:val="001931F0"/>
    <w:rsid w:val="00195790"/>
    <w:rsid w:val="0019741A"/>
    <w:rsid w:val="001A7922"/>
    <w:rsid w:val="001A7D50"/>
    <w:rsid w:val="001B45D4"/>
    <w:rsid w:val="001C2A3F"/>
    <w:rsid w:val="001C4C12"/>
    <w:rsid w:val="001C72A4"/>
    <w:rsid w:val="001F2887"/>
    <w:rsid w:val="001F6B52"/>
    <w:rsid w:val="00203B80"/>
    <w:rsid w:val="0020400A"/>
    <w:rsid w:val="00205B28"/>
    <w:rsid w:val="00210E2D"/>
    <w:rsid w:val="00226FE9"/>
    <w:rsid w:val="002323B3"/>
    <w:rsid w:val="0023540D"/>
    <w:rsid w:val="00243360"/>
    <w:rsid w:val="00245111"/>
    <w:rsid w:val="00245F7B"/>
    <w:rsid w:val="00246E48"/>
    <w:rsid w:val="00253FB3"/>
    <w:rsid w:val="002641DD"/>
    <w:rsid w:val="0027115D"/>
    <w:rsid w:val="00276FF3"/>
    <w:rsid w:val="00282BB6"/>
    <w:rsid w:val="00296B20"/>
    <w:rsid w:val="00296BC9"/>
    <w:rsid w:val="002A4FBF"/>
    <w:rsid w:val="002A5832"/>
    <w:rsid w:val="002B0047"/>
    <w:rsid w:val="002B2040"/>
    <w:rsid w:val="002B23D2"/>
    <w:rsid w:val="002B263F"/>
    <w:rsid w:val="002B400F"/>
    <w:rsid w:val="002B59ED"/>
    <w:rsid w:val="002B73B9"/>
    <w:rsid w:val="002D48D1"/>
    <w:rsid w:val="002E1E62"/>
    <w:rsid w:val="002F49B3"/>
    <w:rsid w:val="003012BD"/>
    <w:rsid w:val="003022D6"/>
    <w:rsid w:val="0030412A"/>
    <w:rsid w:val="003058DB"/>
    <w:rsid w:val="00311081"/>
    <w:rsid w:val="00313896"/>
    <w:rsid w:val="00327C4A"/>
    <w:rsid w:val="0033552B"/>
    <w:rsid w:val="00340C42"/>
    <w:rsid w:val="00341F0E"/>
    <w:rsid w:val="0035454F"/>
    <w:rsid w:val="00360D77"/>
    <w:rsid w:val="003612D0"/>
    <w:rsid w:val="00361DDA"/>
    <w:rsid w:val="00370D56"/>
    <w:rsid w:val="00377D8A"/>
    <w:rsid w:val="00385107"/>
    <w:rsid w:val="003874F4"/>
    <w:rsid w:val="00390A56"/>
    <w:rsid w:val="00393C04"/>
    <w:rsid w:val="0039621E"/>
    <w:rsid w:val="00397E00"/>
    <w:rsid w:val="003A5E26"/>
    <w:rsid w:val="003B3F98"/>
    <w:rsid w:val="003C0BB5"/>
    <w:rsid w:val="003D199B"/>
    <w:rsid w:val="003D61D2"/>
    <w:rsid w:val="003D6E4F"/>
    <w:rsid w:val="003E7619"/>
    <w:rsid w:val="003F2265"/>
    <w:rsid w:val="003F5317"/>
    <w:rsid w:val="00403035"/>
    <w:rsid w:val="00417B9C"/>
    <w:rsid w:val="00426ABD"/>
    <w:rsid w:val="004366D9"/>
    <w:rsid w:val="00436A2C"/>
    <w:rsid w:val="00437D2F"/>
    <w:rsid w:val="00452A2B"/>
    <w:rsid w:val="0045381C"/>
    <w:rsid w:val="00453CB5"/>
    <w:rsid w:val="00456CAE"/>
    <w:rsid w:val="0045720C"/>
    <w:rsid w:val="004717F8"/>
    <w:rsid w:val="00474ACB"/>
    <w:rsid w:val="00475E04"/>
    <w:rsid w:val="004773DF"/>
    <w:rsid w:val="00483F97"/>
    <w:rsid w:val="004867BE"/>
    <w:rsid w:val="004874E1"/>
    <w:rsid w:val="00495ED7"/>
    <w:rsid w:val="004A162A"/>
    <w:rsid w:val="004A5D00"/>
    <w:rsid w:val="004B21D7"/>
    <w:rsid w:val="004B3C21"/>
    <w:rsid w:val="004B4623"/>
    <w:rsid w:val="004C6E5F"/>
    <w:rsid w:val="004C7C65"/>
    <w:rsid w:val="004D4E04"/>
    <w:rsid w:val="004D5284"/>
    <w:rsid w:val="004E44F4"/>
    <w:rsid w:val="004E6792"/>
    <w:rsid w:val="004E7057"/>
    <w:rsid w:val="00504696"/>
    <w:rsid w:val="005214BE"/>
    <w:rsid w:val="005272DC"/>
    <w:rsid w:val="005314FD"/>
    <w:rsid w:val="00532F9F"/>
    <w:rsid w:val="00540428"/>
    <w:rsid w:val="0055248C"/>
    <w:rsid w:val="005570D0"/>
    <w:rsid w:val="00562124"/>
    <w:rsid w:val="00565483"/>
    <w:rsid w:val="0056647B"/>
    <w:rsid w:val="00566905"/>
    <w:rsid w:val="00574314"/>
    <w:rsid w:val="0057729B"/>
    <w:rsid w:val="00580160"/>
    <w:rsid w:val="005A0CDC"/>
    <w:rsid w:val="005A5BBD"/>
    <w:rsid w:val="005C1231"/>
    <w:rsid w:val="005F0B1B"/>
    <w:rsid w:val="005F452C"/>
    <w:rsid w:val="005F4B9C"/>
    <w:rsid w:val="00601665"/>
    <w:rsid w:val="00603641"/>
    <w:rsid w:val="00617195"/>
    <w:rsid w:val="00617CED"/>
    <w:rsid w:val="00634225"/>
    <w:rsid w:val="006343FB"/>
    <w:rsid w:val="006345A7"/>
    <w:rsid w:val="00637BA2"/>
    <w:rsid w:val="00643E3F"/>
    <w:rsid w:val="00646E06"/>
    <w:rsid w:val="0065199F"/>
    <w:rsid w:val="00652F39"/>
    <w:rsid w:val="00653106"/>
    <w:rsid w:val="00653D27"/>
    <w:rsid w:val="00655C53"/>
    <w:rsid w:val="00657FCF"/>
    <w:rsid w:val="0066029B"/>
    <w:rsid w:val="0066532F"/>
    <w:rsid w:val="0068085E"/>
    <w:rsid w:val="0068097E"/>
    <w:rsid w:val="00682C65"/>
    <w:rsid w:val="006838E5"/>
    <w:rsid w:val="00685A91"/>
    <w:rsid w:val="00694900"/>
    <w:rsid w:val="006A3FC0"/>
    <w:rsid w:val="006A4732"/>
    <w:rsid w:val="006B65D7"/>
    <w:rsid w:val="006C19F0"/>
    <w:rsid w:val="006C2225"/>
    <w:rsid w:val="006D4437"/>
    <w:rsid w:val="006E18AA"/>
    <w:rsid w:val="006E713B"/>
    <w:rsid w:val="006F1E12"/>
    <w:rsid w:val="006F3475"/>
    <w:rsid w:val="006F6C89"/>
    <w:rsid w:val="006F75CC"/>
    <w:rsid w:val="00702E46"/>
    <w:rsid w:val="007105A7"/>
    <w:rsid w:val="007170E7"/>
    <w:rsid w:val="00717FB7"/>
    <w:rsid w:val="00722435"/>
    <w:rsid w:val="007359A7"/>
    <w:rsid w:val="007404AE"/>
    <w:rsid w:val="00752B60"/>
    <w:rsid w:val="007553BE"/>
    <w:rsid w:val="0076757B"/>
    <w:rsid w:val="00772951"/>
    <w:rsid w:val="007824E5"/>
    <w:rsid w:val="00786690"/>
    <w:rsid w:val="007912E8"/>
    <w:rsid w:val="007925A9"/>
    <w:rsid w:val="007945F8"/>
    <w:rsid w:val="0079745A"/>
    <w:rsid w:val="00797B84"/>
    <w:rsid w:val="007A6734"/>
    <w:rsid w:val="007B5D61"/>
    <w:rsid w:val="007B7A2C"/>
    <w:rsid w:val="007C08AB"/>
    <w:rsid w:val="007D19C7"/>
    <w:rsid w:val="007D2565"/>
    <w:rsid w:val="007E046D"/>
    <w:rsid w:val="007E5FE5"/>
    <w:rsid w:val="007F4DB4"/>
    <w:rsid w:val="007F5082"/>
    <w:rsid w:val="007F6161"/>
    <w:rsid w:val="008000B7"/>
    <w:rsid w:val="008031F4"/>
    <w:rsid w:val="0080576F"/>
    <w:rsid w:val="00815B96"/>
    <w:rsid w:val="008174C9"/>
    <w:rsid w:val="0082233C"/>
    <w:rsid w:val="0083359E"/>
    <w:rsid w:val="00836427"/>
    <w:rsid w:val="00850819"/>
    <w:rsid w:val="00856B80"/>
    <w:rsid w:val="00856DCB"/>
    <w:rsid w:val="008623C6"/>
    <w:rsid w:val="00863225"/>
    <w:rsid w:val="00864D80"/>
    <w:rsid w:val="008659D4"/>
    <w:rsid w:val="0087764D"/>
    <w:rsid w:val="00883353"/>
    <w:rsid w:val="00887E14"/>
    <w:rsid w:val="008976F3"/>
    <w:rsid w:val="008A0842"/>
    <w:rsid w:val="008B6078"/>
    <w:rsid w:val="008C37DE"/>
    <w:rsid w:val="008C690F"/>
    <w:rsid w:val="008D5B7A"/>
    <w:rsid w:val="008D6B72"/>
    <w:rsid w:val="008E28AA"/>
    <w:rsid w:val="008E3C74"/>
    <w:rsid w:val="008E47D7"/>
    <w:rsid w:val="008F4534"/>
    <w:rsid w:val="008F6C30"/>
    <w:rsid w:val="00902793"/>
    <w:rsid w:val="00903B5C"/>
    <w:rsid w:val="00905317"/>
    <w:rsid w:val="009109DE"/>
    <w:rsid w:val="009141BD"/>
    <w:rsid w:val="0091422A"/>
    <w:rsid w:val="00914D03"/>
    <w:rsid w:val="0091662D"/>
    <w:rsid w:val="00917545"/>
    <w:rsid w:val="009245E9"/>
    <w:rsid w:val="00935533"/>
    <w:rsid w:val="009363A8"/>
    <w:rsid w:val="00936866"/>
    <w:rsid w:val="009559FC"/>
    <w:rsid w:val="00956E6D"/>
    <w:rsid w:val="0096219C"/>
    <w:rsid w:val="00967A35"/>
    <w:rsid w:val="00970CC0"/>
    <w:rsid w:val="009726E2"/>
    <w:rsid w:val="00973ED0"/>
    <w:rsid w:val="00973ED6"/>
    <w:rsid w:val="0097468C"/>
    <w:rsid w:val="009860A0"/>
    <w:rsid w:val="00991140"/>
    <w:rsid w:val="00991F9E"/>
    <w:rsid w:val="009A53E2"/>
    <w:rsid w:val="009A7A66"/>
    <w:rsid w:val="009B102A"/>
    <w:rsid w:val="009B3AA2"/>
    <w:rsid w:val="009B72B4"/>
    <w:rsid w:val="009C5116"/>
    <w:rsid w:val="009D4BED"/>
    <w:rsid w:val="009E5874"/>
    <w:rsid w:val="009E5DCA"/>
    <w:rsid w:val="009E7FCF"/>
    <w:rsid w:val="009F1ABF"/>
    <w:rsid w:val="009F3418"/>
    <w:rsid w:val="00A10797"/>
    <w:rsid w:val="00A13EC8"/>
    <w:rsid w:val="00A13F7B"/>
    <w:rsid w:val="00A20D61"/>
    <w:rsid w:val="00A30B85"/>
    <w:rsid w:val="00A37FD2"/>
    <w:rsid w:val="00A43E91"/>
    <w:rsid w:val="00A4460C"/>
    <w:rsid w:val="00A70091"/>
    <w:rsid w:val="00A72015"/>
    <w:rsid w:val="00A731B9"/>
    <w:rsid w:val="00A74D02"/>
    <w:rsid w:val="00A77C79"/>
    <w:rsid w:val="00A90D33"/>
    <w:rsid w:val="00AA1AE0"/>
    <w:rsid w:val="00AA4902"/>
    <w:rsid w:val="00AB1A0F"/>
    <w:rsid w:val="00AB64B7"/>
    <w:rsid w:val="00AB7A34"/>
    <w:rsid w:val="00AC4A4B"/>
    <w:rsid w:val="00AD0263"/>
    <w:rsid w:val="00AD13A9"/>
    <w:rsid w:val="00AD1E1C"/>
    <w:rsid w:val="00AD42C0"/>
    <w:rsid w:val="00AD5921"/>
    <w:rsid w:val="00AE4A60"/>
    <w:rsid w:val="00AF2C05"/>
    <w:rsid w:val="00B00344"/>
    <w:rsid w:val="00B02BDA"/>
    <w:rsid w:val="00B037EE"/>
    <w:rsid w:val="00B14C33"/>
    <w:rsid w:val="00B231A5"/>
    <w:rsid w:val="00B32ED2"/>
    <w:rsid w:val="00B33D80"/>
    <w:rsid w:val="00B36BB9"/>
    <w:rsid w:val="00B43B38"/>
    <w:rsid w:val="00B45660"/>
    <w:rsid w:val="00B513B6"/>
    <w:rsid w:val="00B520F5"/>
    <w:rsid w:val="00B536AD"/>
    <w:rsid w:val="00B55F6A"/>
    <w:rsid w:val="00B6080D"/>
    <w:rsid w:val="00B742B1"/>
    <w:rsid w:val="00B93616"/>
    <w:rsid w:val="00B93C79"/>
    <w:rsid w:val="00B948CD"/>
    <w:rsid w:val="00BA1616"/>
    <w:rsid w:val="00BA2B85"/>
    <w:rsid w:val="00BC0E1D"/>
    <w:rsid w:val="00BC2038"/>
    <w:rsid w:val="00BC344B"/>
    <w:rsid w:val="00BC3B7A"/>
    <w:rsid w:val="00BD2A70"/>
    <w:rsid w:val="00BD6297"/>
    <w:rsid w:val="00BD6371"/>
    <w:rsid w:val="00BE28EC"/>
    <w:rsid w:val="00BE7F95"/>
    <w:rsid w:val="00C038A2"/>
    <w:rsid w:val="00C12F6E"/>
    <w:rsid w:val="00C345C2"/>
    <w:rsid w:val="00C415C9"/>
    <w:rsid w:val="00C43480"/>
    <w:rsid w:val="00C43AD8"/>
    <w:rsid w:val="00C45A0D"/>
    <w:rsid w:val="00C46D1E"/>
    <w:rsid w:val="00C52FB7"/>
    <w:rsid w:val="00C6342E"/>
    <w:rsid w:val="00C70843"/>
    <w:rsid w:val="00C7297A"/>
    <w:rsid w:val="00C86BFD"/>
    <w:rsid w:val="00C91007"/>
    <w:rsid w:val="00C94916"/>
    <w:rsid w:val="00C955DA"/>
    <w:rsid w:val="00C974A2"/>
    <w:rsid w:val="00CA20E6"/>
    <w:rsid w:val="00CA291B"/>
    <w:rsid w:val="00CA5DDE"/>
    <w:rsid w:val="00CB3175"/>
    <w:rsid w:val="00CC0D0D"/>
    <w:rsid w:val="00CC49C7"/>
    <w:rsid w:val="00CC5FD7"/>
    <w:rsid w:val="00CC6033"/>
    <w:rsid w:val="00CD077B"/>
    <w:rsid w:val="00CD0FA3"/>
    <w:rsid w:val="00CE7750"/>
    <w:rsid w:val="00CF60BC"/>
    <w:rsid w:val="00D01654"/>
    <w:rsid w:val="00D04021"/>
    <w:rsid w:val="00D14249"/>
    <w:rsid w:val="00D15C22"/>
    <w:rsid w:val="00D1605A"/>
    <w:rsid w:val="00D305A3"/>
    <w:rsid w:val="00D34BD1"/>
    <w:rsid w:val="00D34DC5"/>
    <w:rsid w:val="00D466E4"/>
    <w:rsid w:val="00D63E49"/>
    <w:rsid w:val="00D67BD2"/>
    <w:rsid w:val="00D74694"/>
    <w:rsid w:val="00D819E8"/>
    <w:rsid w:val="00D8300B"/>
    <w:rsid w:val="00D834A9"/>
    <w:rsid w:val="00D94AFE"/>
    <w:rsid w:val="00D95A4A"/>
    <w:rsid w:val="00DB19FE"/>
    <w:rsid w:val="00DB2A30"/>
    <w:rsid w:val="00DB44C0"/>
    <w:rsid w:val="00DB5658"/>
    <w:rsid w:val="00DB7A30"/>
    <w:rsid w:val="00DC0A55"/>
    <w:rsid w:val="00DC7E16"/>
    <w:rsid w:val="00DD3F42"/>
    <w:rsid w:val="00DE02D3"/>
    <w:rsid w:val="00DE163D"/>
    <w:rsid w:val="00DE4BDB"/>
    <w:rsid w:val="00DF69DE"/>
    <w:rsid w:val="00E00167"/>
    <w:rsid w:val="00E20761"/>
    <w:rsid w:val="00E31151"/>
    <w:rsid w:val="00E32B2A"/>
    <w:rsid w:val="00E35CEE"/>
    <w:rsid w:val="00E42559"/>
    <w:rsid w:val="00E52F0F"/>
    <w:rsid w:val="00E556CE"/>
    <w:rsid w:val="00E56083"/>
    <w:rsid w:val="00E64EE8"/>
    <w:rsid w:val="00E65E3E"/>
    <w:rsid w:val="00E6798A"/>
    <w:rsid w:val="00E714C4"/>
    <w:rsid w:val="00E723F9"/>
    <w:rsid w:val="00E8139E"/>
    <w:rsid w:val="00E84CA6"/>
    <w:rsid w:val="00E853C9"/>
    <w:rsid w:val="00E86C74"/>
    <w:rsid w:val="00E92328"/>
    <w:rsid w:val="00EA1472"/>
    <w:rsid w:val="00EA4203"/>
    <w:rsid w:val="00EA7F70"/>
    <w:rsid w:val="00EB1832"/>
    <w:rsid w:val="00EB4F23"/>
    <w:rsid w:val="00ED512F"/>
    <w:rsid w:val="00EE64A3"/>
    <w:rsid w:val="00EE6901"/>
    <w:rsid w:val="00F042ED"/>
    <w:rsid w:val="00F07C2C"/>
    <w:rsid w:val="00F10CBF"/>
    <w:rsid w:val="00F11ECF"/>
    <w:rsid w:val="00F12C14"/>
    <w:rsid w:val="00F13BCD"/>
    <w:rsid w:val="00F179D8"/>
    <w:rsid w:val="00F17B0C"/>
    <w:rsid w:val="00F23134"/>
    <w:rsid w:val="00F33475"/>
    <w:rsid w:val="00F378F4"/>
    <w:rsid w:val="00F50F0F"/>
    <w:rsid w:val="00F53370"/>
    <w:rsid w:val="00F53B00"/>
    <w:rsid w:val="00F53E8A"/>
    <w:rsid w:val="00F55996"/>
    <w:rsid w:val="00F55FC8"/>
    <w:rsid w:val="00F64A46"/>
    <w:rsid w:val="00F65BA6"/>
    <w:rsid w:val="00F85E6E"/>
    <w:rsid w:val="00F87B2B"/>
    <w:rsid w:val="00F91826"/>
    <w:rsid w:val="00F91EBF"/>
    <w:rsid w:val="00FA27FD"/>
    <w:rsid w:val="00FA3ED3"/>
    <w:rsid w:val="00FB14C9"/>
    <w:rsid w:val="00FC1E3A"/>
    <w:rsid w:val="00FD628B"/>
    <w:rsid w:val="00FE3940"/>
    <w:rsid w:val="00FE6D13"/>
    <w:rsid w:val="00FF3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E5DCA"/>
    <w:pPr>
      <w:adjustRightInd w:val="0"/>
      <w:snapToGrid w:val="0"/>
      <w:spacing w:line="360" w:lineRule="auto"/>
      <w:ind w:firstLineChars="200" w:firstLine="640"/>
      <w:outlineLvl w:val="0"/>
    </w:pPr>
    <w:rPr>
      <w:rFonts w:ascii="黑体" w:eastAsia="黑体" w:hAnsi="黑体" w:cs="Times New Roman"/>
      <w:color w:val="000000"/>
      <w:sz w:val="32"/>
      <w:szCs w:val="32"/>
    </w:rPr>
  </w:style>
  <w:style w:type="paragraph" w:styleId="2">
    <w:name w:val="heading 2"/>
    <w:basedOn w:val="a"/>
    <w:next w:val="a"/>
    <w:link w:val="2Char"/>
    <w:uiPriority w:val="9"/>
    <w:qFormat/>
    <w:rsid w:val="009E5DCA"/>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Char"/>
    <w:uiPriority w:val="9"/>
    <w:qFormat/>
    <w:rsid w:val="009E5DCA"/>
    <w:pPr>
      <w:keepNext/>
      <w:keepLines/>
      <w:spacing w:before="260" w:after="260" w:line="416" w:lineRule="auto"/>
      <w:outlineLvl w:val="2"/>
    </w:pPr>
    <w:rPr>
      <w:rFonts w:ascii="等线" w:eastAsia="等线" w:hAnsi="等线"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DCA"/>
    <w:rPr>
      <w:sz w:val="18"/>
      <w:szCs w:val="18"/>
    </w:rPr>
  </w:style>
  <w:style w:type="character" w:customStyle="1" w:styleId="Char">
    <w:name w:val="批注框文本 Char"/>
    <w:basedOn w:val="a0"/>
    <w:link w:val="a3"/>
    <w:uiPriority w:val="99"/>
    <w:semiHidden/>
    <w:rsid w:val="009E5DCA"/>
    <w:rPr>
      <w:sz w:val="18"/>
      <w:szCs w:val="18"/>
    </w:rPr>
  </w:style>
  <w:style w:type="character" w:customStyle="1" w:styleId="1Char">
    <w:name w:val="标题 1 Char"/>
    <w:basedOn w:val="a0"/>
    <w:link w:val="1"/>
    <w:uiPriority w:val="9"/>
    <w:rsid w:val="009E5DCA"/>
    <w:rPr>
      <w:rFonts w:ascii="黑体" w:eastAsia="黑体" w:hAnsi="黑体" w:cs="Times New Roman"/>
      <w:color w:val="000000"/>
      <w:sz w:val="32"/>
      <w:szCs w:val="32"/>
    </w:rPr>
  </w:style>
  <w:style w:type="character" w:customStyle="1" w:styleId="2Char">
    <w:name w:val="标题 2 Char"/>
    <w:basedOn w:val="a0"/>
    <w:link w:val="2"/>
    <w:uiPriority w:val="9"/>
    <w:rsid w:val="009E5DCA"/>
    <w:rPr>
      <w:rFonts w:ascii="等线 Light" w:eastAsia="等线 Light" w:hAnsi="等线 Light" w:cs="Times New Roman"/>
      <w:b/>
      <w:bCs/>
      <w:sz w:val="32"/>
      <w:szCs w:val="32"/>
    </w:rPr>
  </w:style>
  <w:style w:type="character" w:customStyle="1" w:styleId="3Char">
    <w:name w:val="标题 3 Char"/>
    <w:basedOn w:val="a0"/>
    <w:link w:val="3"/>
    <w:uiPriority w:val="9"/>
    <w:rsid w:val="009E5DCA"/>
    <w:rPr>
      <w:rFonts w:ascii="等线" w:eastAsia="等线" w:hAnsi="等线" w:cs="Times New Roman"/>
      <w:b/>
      <w:bCs/>
      <w:sz w:val="32"/>
      <w:szCs w:val="32"/>
    </w:rPr>
  </w:style>
  <w:style w:type="character" w:styleId="a4">
    <w:name w:val="FollowedHyperlink"/>
    <w:rsid w:val="009E5DCA"/>
    <w:rPr>
      <w:color w:val="800080"/>
      <w:u w:val="single"/>
    </w:rPr>
  </w:style>
  <w:style w:type="character" w:styleId="a5">
    <w:name w:val="Hyperlink"/>
    <w:uiPriority w:val="99"/>
    <w:unhideWhenUsed/>
    <w:rsid w:val="009E5DCA"/>
    <w:rPr>
      <w:color w:val="0000FF"/>
      <w:u w:val="single"/>
    </w:rPr>
  </w:style>
  <w:style w:type="character" w:styleId="a6">
    <w:name w:val="page number"/>
    <w:basedOn w:val="a0"/>
    <w:rsid w:val="009E5DCA"/>
  </w:style>
  <w:style w:type="character" w:styleId="a7">
    <w:name w:val="annotation reference"/>
    <w:uiPriority w:val="99"/>
    <w:unhideWhenUsed/>
    <w:qFormat/>
    <w:rsid w:val="009E5DCA"/>
    <w:rPr>
      <w:sz w:val="21"/>
      <w:szCs w:val="21"/>
    </w:rPr>
  </w:style>
  <w:style w:type="character" w:customStyle="1" w:styleId="font01">
    <w:name w:val="font01"/>
    <w:qFormat/>
    <w:rsid w:val="009E5DCA"/>
    <w:rPr>
      <w:rFonts w:ascii="宋体" w:eastAsia="宋体" w:hAnsi="宋体" w:cs="宋体" w:hint="eastAsia"/>
      <w:color w:val="000000"/>
      <w:sz w:val="24"/>
      <w:szCs w:val="24"/>
      <w:u w:val="none"/>
    </w:rPr>
  </w:style>
  <w:style w:type="character" w:customStyle="1" w:styleId="Char0">
    <w:name w:val="页脚 Char"/>
    <w:link w:val="a8"/>
    <w:uiPriority w:val="99"/>
    <w:rsid w:val="009E5DCA"/>
    <w:rPr>
      <w:sz w:val="18"/>
      <w:szCs w:val="18"/>
    </w:rPr>
  </w:style>
  <w:style w:type="character" w:customStyle="1" w:styleId="Char1">
    <w:name w:val="页眉 Char"/>
    <w:link w:val="a9"/>
    <w:uiPriority w:val="99"/>
    <w:qFormat/>
    <w:rsid w:val="009E5DCA"/>
    <w:rPr>
      <w:sz w:val="18"/>
      <w:szCs w:val="18"/>
    </w:rPr>
  </w:style>
  <w:style w:type="character" w:customStyle="1" w:styleId="font11">
    <w:name w:val="font11"/>
    <w:rsid w:val="009E5DCA"/>
    <w:rPr>
      <w:rFonts w:ascii="宋体" w:eastAsia="宋体" w:hAnsi="宋体" w:cs="宋体" w:hint="eastAsia"/>
      <w:color w:val="000000"/>
      <w:sz w:val="24"/>
      <w:szCs w:val="24"/>
      <w:u w:val="none"/>
    </w:rPr>
  </w:style>
  <w:style w:type="character" w:customStyle="1" w:styleId="Char2">
    <w:name w:val="批注文字 Char"/>
    <w:link w:val="aa"/>
    <w:uiPriority w:val="99"/>
    <w:qFormat/>
    <w:rsid w:val="009E5DCA"/>
    <w:rPr>
      <w:rFonts w:ascii="等线" w:eastAsia="等线" w:hAnsi="等线"/>
    </w:rPr>
  </w:style>
  <w:style w:type="character" w:customStyle="1" w:styleId="Char3">
    <w:name w:val="无间隔 Char"/>
    <w:link w:val="ab"/>
    <w:uiPriority w:val="1"/>
    <w:rsid w:val="009E5DCA"/>
    <w:rPr>
      <w:rFonts w:ascii="等线" w:eastAsia="等线" w:hAnsi="等线"/>
      <w:sz w:val="22"/>
    </w:rPr>
  </w:style>
  <w:style w:type="character" w:customStyle="1" w:styleId="font21">
    <w:name w:val="font21"/>
    <w:qFormat/>
    <w:rsid w:val="009E5DCA"/>
    <w:rPr>
      <w:rFonts w:ascii="Times New Roman" w:hAnsi="Times New Roman" w:cs="Times New Roman" w:hint="default"/>
      <w:color w:val="000000"/>
      <w:sz w:val="24"/>
      <w:szCs w:val="24"/>
      <w:u w:val="none"/>
    </w:rPr>
  </w:style>
  <w:style w:type="character" w:customStyle="1" w:styleId="Char4">
    <w:name w:val="正文文本缩进 Char"/>
    <w:link w:val="ac"/>
    <w:rsid w:val="009E5DCA"/>
    <w:rPr>
      <w:sz w:val="24"/>
      <w:szCs w:val="24"/>
    </w:rPr>
  </w:style>
  <w:style w:type="character" w:customStyle="1" w:styleId="Char5">
    <w:name w:val="日期 Char"/>
    <w:link w:val="ad"/>
    <w:uiPriority w:val="99"/>
    <w:rsid w:val="009E5DCA"/>
    <w:rPr>
      <w:rFonts w:ascii="等线" w:eastAsia="等线" w:hAnsi="等线"/>
    </w:rPr>
  </w:style>
  <w:style w:type="character" w:customStyle="1" w:styleId="Char6">
    <w:name w:val="批注主题 Char"/>
    <w:link w:val="ae"/>
    <w:uiPriority w:val="99"/>
    <w:rsid w:val="009E5DCA"/>
    <w:rPr>
      <w:rFonts w:ascii="等线" w:eastAsia="等线" w:hAnsi="等线"/>
      <w:b/>
      <w:bCs/>
    </w:rPr>
  </w:style>
  <w:style w:type="paragraph" w:styleId="10">
    <w:name w:val="toc 1"/>
    <w:basedOn w:val="a"/>
    <w:next w:val="a"/>
    <w:uiPriority w:val="39"/>
    <w:unhideWhenUsed/>
    <w:rsid w:val="009E5DCA"/>
    <w:pPr>
      <w:widowControl/>
      <w:spacing w:after="100" w:line="259" w:lineRule="auto"/>
      <w:jc w:val="left"/>
    </w:pPr>
    <w:rPr>
      <w:rFonts w:ascii="等线" w:eastAsia="等线" w:hAnsi="等线" w:cs="Times New Roman"/>
      <w:kern w:val="0"/>
      <w:sz w:val="22"/>
    </w:rPr>
  </w:style>
  <w:style w:type="paragraph" w:styleId="aa">
    <w:name w:val="annotation text"/>
    <w:basedOn w:val="a"/>
    <w:link w:val="Char2"/>
    <w:uiPriority w:val="99"/>
    <w:unhideWhenUsed/>
    <w:qFormat/>
    <w:rsid w:val="009E5DCA"/>
    <w:pPr>
      <w:jc w:val="left"/>
    </w:pPr>
    <w:rPr>
      <w:rFonts w:ascii="等线" w:eastAsia="等线" w:hAnsi="等线"/>
    </w:rPr>
  </w:style>
  <w:style w:type="character" w:customStyle="1" w:styleId="Char10">
    <w:name w:val="批注文字 Char1"/>
    <w:basedOn w:val="a0"/>
    <w:uiPriority w:val="99"/>
    <w:semiHidden/>
    <w:rsid w:val="009E5DCA"/>
  </w:style>
  <w:style w:type="paragraph" w:styleId="30">
    <w:name w:val="toc 3"/>
    <w:basedOn w:val="a"/>
    <w:next w:val="a"/>
    <w:uiPriority w:val="39"/>
    <w:unhideWhenUsed/>
    <w:rsid w:val="009E5DCA"/>
    <w:pPr>
      <w:widowControl/>
      <w:spacing w:after="100" w:line="259" w:lineRule="auto"/>
      <w:ind w:left="440"/>
      <w:jc w:val="left"/>
    </w:pPr>
    <w:rPr>
      <w:rFonts w:ascii="等线" w:eastAsia="等线" w:hAnsi="等线" w:cs="Times New Roman"/>
      <w:kern w:val="0"/>
      <w:sz w:val="22"/>
    </w:rPr>
  </w:style>
  <w:style w:type="paragraph" w:styleId="a8">
    <w:name w:val="footer"/>
    <w:basedOn w:val="a"/>
    <w:link w:val="Char0"/>
    <w:uiPriority w:val="99"/>
    <w:rsid w:val="009E5DCA"/>
    <w:pPr>
      <w:tabs>
        <w:tab w:val="center" w:pos="4153"/>
        <w:tab w:val="right" w:pos="8306"/>
      </w:tabs>
      <w:snapToGrid w:val="0"/>
      <w:jc w:val="left"/>
    </w:pPr>
    <w:rPr>
      <w:sz w:val="18"/>
      <w:szCs w:val="18"/>
    </w:rPr>
  </w:style>
  <w:style w:type="character" w:customStyle="1" w:styleId="Char11">
    <w:name w:val="页脚 Char1"/>
    <w:basedOn w:val="a0"/>
    <w:uiPriority w:val="99"/>
    <w:semiHidden/>
    <w:rsid w:val="009E5DCA"/>
    <w:rPr>
      <w:sz w:val="18"/>
      <w:szCs w:val="18"/>
    </w:rPr>
  </w:style>
  <w:style w:type="paragraph" w:styleId="ac">
    <w:name w:val="Body Text Indent"/>
    <w:basedOn w:val="a"/>
    <w:link w:val="Char4"/>
    <w:rsid w:val="009E5DCA"/>
    <w:pPr>
      <w:snapToGrid w:val="0"/>
      <w:ind w:firstLine="561"/>
    </w:pPr>
    <w:rPr>
      <w:sz w:val="24"/>
      <w:szCs w:val="24"/>
    </w:rPr>
  </w:style>
  <w:style w:type="character" w:customStyle="1" w:styleId="Char12">
    <w:name w:val="正文文本缩进 Char1"/>
    <w:basedOn w:val="a0"/>
    <w:uiPriority w:val="99"/>
    <w:semiHidden/>
    <w:rsid w:val="009E5DCA"/>
  </w:style>
  <w:style w:type="paragraph" w:styleId="20">
    <w:name w:val="toc 2"/>
    <w:basedOn w:val="a"/>
    <w:next w:val="a"/>
    <w:uiPriority w:val="39"/>
    <w:unhideWhenUsed/>
    <w:rsid w:val="009E5DCA"/>
    <w:pPr>
      <w:widowControl/>
      <w:spacing w:after="100" w:line="259" w:lineRule="auto"/>
      <w:ind w:left="220"/>
      <w:jc w:val="left"/>
    </w:pPr>
    <w:rPr>
      <w:rFonts w:ascii="等线" w:eastAsia="等线" w:hAnsi="等线" w:cs="Times New Roman"/>
      <w:kern w:val="0"/>
      <w:sz w:val="22"/>
    </w:rPr>
  </w:style>
  <w:style w:type="paragraph" w:styleId="a9">
    <w:name w:val="header"/>
    <w:basedOn w:val="a"/>
    <w:link w:val="Char1"/>
    <w:uiPriority w:val="99"/>
    <w:qFormat/>
    <w:rsid w:val="009E5DCA"/>
    <w:pPr>
      <w:pBdr>
        <w:bottom w:val="single" w:sz="6" w:space="1" w:color="auto"/>
      </w:pBdr>
      <w:tabs>
        <w:tab w:val="center" w:pos="4153"/>
        <w:tab w:val="right" w:pos="8306"/>
      </w:tabs>
      <w:snapToGrid w:val="0"/>
      <w:jc w:val="center"/>
    </w:pPr>
    <w:rPr>
      <w:sz w:val="18"/>
      <w:szCs w:val="18"/>
    </w:rPr>
  </w:style>
  <w:style w:type="character" w:customStyle="1" w:styleId="Char13">
    <w:name w:val="页眉 Char1"/>
    <w:basedOn w:val="a0"/>
    <w:uiPriority w:val="99"/>
    <w:semiHidden/>
    <w:rsid w:val="009E5DCA"/>
    <w:rPr>
      <w:sz w:val="18"/>
      <w:szCs w:val="18"/>
    </w:rPr>
  </w:style>
  <w:style w:type="paragraph" w:styleId="ad">
    <w:name w:val="Date"/>
    <w:basedOn w:val="a"/>
    <w:next w:val="a"/>
    <w:link w:val="Char5"/>
    <w:uiPriority w:val="99"/>
    <w:unhideWhenUsed/>
    <w:rsid w:val="009E5DCA"/>
    <w:pPr>
      <w:ind w:leftChars="2500" w:left="100"/>
    </w:pPr>
    <w:rPr>
      <w:rFonts w:ascii="等线" w:eastAsia="等线" w:hAnsi="等线"/>
    </w:rPr>
  </w:style>
  <w:style w:type="character" w:customStyle="1" w:styleId="Char14">
    <w:name w:val="日期 Char1"/>
    <w:basedOn w:val="a0"/>
    <w:uiPriority w:val="99"/>
    <w:semiHidden/>
    <w:rsid w:val="009E5DCA"/>
  </w:style>
  <w:style w:type="paragraph" w:styleId="ae">
    <w:name w:val="annotation subject"/>
    <w:basedOn w:val="aa"/>
    <w:next w:val="aa"/>
    <w:link w:val="Char6"/>
    <w:uiPriority w:val="99"/>
    <w:unhideWhenUsed/>
    <w:rsid w:val="009E5DCA"/>
    <w:rPr>
      <w:b/>
      <w:bCs/>
    </w:rPr>
  </w:style>
  <w:style w:type="character" w:customStyle="1" w:styleId="Char15">
    <w:name w:val="批注主题 Char1"/>
    <w:basedOn w:val="Char10"/>
    <w:uiPriority w:val="99"/>
    <w:semiHidden/>
    <w:rsid w:val="009E5DCA"/>
    <w:rPr>
      <w:b/>
      <w:bCs/>
    </w:rPr>
  </w:style>
  <w:style w:type="paragraph" w:styleId="af">
    <w:name w:val="Document Map"/>
    <w:basedOn w:val="a"/>
    <w:link w:val="Char7"/>
    <w:semiHidden/>
    <w:rsid w:val="009E5DCA"/>
    <w:pPr>
      <w:shd w:val="clear" w:color="auto" w:fill="000080"/>
    </w:pPr>
    <w:rPr>
      <w:rFonts w:ascii="Times New Roman" w:eastAsia="宋体" w:hAnsi="Times New Roman" w:cs="Times New Roman"/>
      <w:szCs w:val="24"/>
    </w:rPr>
  </w:style>
  <w:style w:type="character" w:customStyle="1" w:styleId="Char7">
    <w:name w:val="文档结构图 Char"/>
    <w:basedOn w:val="a0"/>
    <w:link w:val="af"/>
    <w:semiHidden/>
    <w:rsid w:val="009E5DCA"/>
    <w:rPr>
      <w:rFonts w:ascii="Times New Roman" w:eastAsia="宋体" w:hAnsi="Times New Roman" w:cs="Times New Roman"/>
      <w:szCs w:val="24"/>
      <w:shd w:val="clear" w:color="auto" w:fill="000080"/>
    </w:rPr>
  </w:style>
  <w:style w:type="paragraph" w:styleId="af0">
    <w:name w:val="Normal (Web)"/>
    <w:basedOn w:val="a"/>
    <w:uiPriority w:val="99"/>
    <w:unhideWhenUsed/>
    <w:rsid w:val="009E5DCA"/>
    <w:pPr>
      <w:widowControl/>
      <w:spacing w:before="100" w:beforeAutospacing="1" w:after="100" w:afterAutospacing="1"/>
      <w:jc w:val="left"/>
    </w:pPr>
    <w:rPr>
      <w:rFonts w:ascii="宋体" w:eastAsia="宋体" w:hAnsi="宋体" w:cs="宋体"/>
      <w:kern w:val="0"/>
      <w:sz w:val="24"/>
      <w:szCs w:val="24"/>
    </w:rPr>
  </w:style>
  <w:style w:type="paragraph" w:styleId="af1">
    <w:name w:val="List Paragraph"/>
    <w:basedOn w:val="a"/>
    <w:uiPriority w:val="34"/>
    <w:qFormat/>
    <w:rsid w:val="009E5DCA"/>
    <w:pPr>
      <w:ind w:firstLineChars="200" w:firstLine="420"/>
    </w:pPr>
    <w:rPr>
      <w:rFonts w:ascii="等线" w:eastAsia="等线" w:hAnsi="等线" w:cs="Times New Roman"/>
    </w:rPr>
  </w:style>
  <w:style w:type="paragraph" w:customStyle="1" w:styleId="Style1">
    <w:name w:val="_Style 1"/>
    <w:basedOn w:val="a"/>
    <w:qFormat/>
    <w:rsid w:val="009E5DCA"/>
    <w:pPr>
      <w:ind w:firstLineChars="200" w:firstLine="420"/>
    </w:pPr>
    <w:rPr>
      <w:rFonts w:ascii="Calibri" w:eastAsia="宋体" w:hAnsi="Calibri" w:cs="Times New Roman"/>
    </w:rPr>
  </w:style>
  <w:style w:type="paragraph" w:customStyle="1" w:styleId="xmsonormal">
    <w:name w:val="x_msonormal"/>
    <w:basedOn w:val="a"/>
    <w:rsid w:val="009E5DC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9E5DCA"/>
    <w:pPr>
      <w:widowControl w:val="0"/>
      <w:autoSpaceDE w:val="0"/>
      <w:autoSpaceDN w:val="0"/>
      <w:adjustRightInd w:val="0"/>
    </w:pPr>
    <w:rPr>
      <w:rFonts w:ascii="宋体" w:eastAsia="宋体" w:hAnsi="等线" w:cs="宋体"/>
      <w:color w:val="000000"/>
      <w:kern w:val="0"/>
      <w:sz w:val="24"/>
      <w:szCs w:val="24"/>
    </w:rPr>
  </w:style>
  <w:style w:type="paragraph" w:styleId="TOC">
    <w:name w:val="TOC Heading"/>
    <w:basedOn w:val="1"/>
    <w:next w:val="a"/>
    <w:uiPriority w:val="39"/>
    <w:qFormat/>
    <w:rsid w:val="009E5DCA"/>
    <w:pPr>
      <w:keepNext/>
      <w:keepLines/>
      <w:widowControl/>
      <w:adjustRightInd/>
      <w:snapToGrid/>
      <w:spacing w:before="240" w:line="259" w:lineRule="auto"/>
      <w:ind w:firstLineChars="0" w:firstLine="0"/>
      <w:jc w:val="left"/>
      <w:outlineLvl w:val="9"/>
    </w:pPr>
    <w:rPr>
      <w:rFonts w:ascii="等线 Light" w:eastAsia="等线 Light" w:hAnsi="等线 Light"/>
      <w:color w:val="2E74B5"/>
      <w:kern w:val="0"/>
    </w:rPr>
  </w:style>
  <w:style w:type="paragraph" w:styleId="ab">
    <w:name w:val="No Spacing"/>
    <w:link w:val="Char3"/>
    <w:uiPriority w:val="1"/>
    <w:qFormat/>
    <w:rsid w:val="009E5DCA"/>
    <w:rPr>
      <w:rFonts w:ascii="等线" w:eastAsia="等线" w:hAnsi="等线"/>
      <w:sz w:val="22"/>
    </w:rPr>
  </w:style>
  <w:style w:type="paragraph" w:styleId="af2">
    <w:name w:val="Revision"/>
    <w:uiPriority w:val="99"/>
    <w:semiHidden/>
    <w:rsid w:val="009E5DCA"/>
    <w:rPr>
      <w:rFonts w:ascii="等线" w:eastAsia="等线" w:hAnsi="等线" w:cs="Times New Roman"/>
    </w:rPr>
  </w:style>
  <w:style w:type="table" w:styleId="af3">
    <w:name w:val="Table Grid"/>
    <w:basedOn w:val="a1"/>
    <w:uiPriority w:val="59"/>
    <w:rsid w:val="009E5DCA"/>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rsid w:val="009E5DCA"/>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59"/>
    <w:rsid w:val="009E5DCA"/>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rsid w:val="009E5DCA"/>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E5DCA"/>
    <w:pPr>
      <w:adjustRightInd w:val="0"/>
      <w:snapToGrid w:val="0"/>
      <w:spacing w:line="360" w:lineRule="auto"/>
      <w:ind w:firstLineChars="200" w:firstLine="640"/>
      <w:outlineLvl w:val="0"/>
    </w:pPr>
    <w:rPr>
      <w:rFonts w:ascii="黑体" w:eastAsia="黑体" w:hAnsi="黑体" w:cs="Times New Roman"/>
      <w:color w:val="000000"/>
      <w:sz w:val="32"/>
      <w:szCs w:val="32"/>
    </w:rPr>
  </w:style>
  <w:style w:type="paragraph" w:styleId="2">
    <w:name w:val="heading 2"/>
    <w:basedOn w:val="a"/>
    <w:next w:val="a"/>
    <w:link w:val="2Char"/>
    <w:uiPriority w:val="9"/>
    <w:qFormat/>
    <w:rsid w:val="009E5DCA"/>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Char"/>
    <w:uiPriority w:val="9"/>
    <w:qFormat/>
    <w:rsid w:val="009E5DCA"/>
    <w:pPr>
      <w:keepNext/>
      <w:keepLines/>
      <w:spacing w:before="260" w:after="260" w:line="416" w:lineRule="auto"/>
      <w:outlineLvl w:val="2"/>
    </w:pPr>
    <w:rPr>
      <w:rFonts w:ascii="等线" w:eastAsia="等线" w:hAnsi="等线"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DCA"/>
    <w:rPr>
      <w:sz w:val="18"/>
      <w:szCs w:val="18"/>
    </w:rPr>
  </w:style>
  <w:style w:type="character" w:customStyle="1" w:styleId="Char">
    <w:name w:val="批注框文本 Char"/>
    <w:basedOn w:val="a0"/>
    <w:link w:val="a3"/>
    <w:uiPriority w:val="99"/>
    <w:semiHidden/>
    <w:rsid w:val="009E5DCA"/>
    <w:rPr>
      <w:sz w:val="18"/>
      <w:szCs w:val="18"/>
    </w:rPr>
  </w:style>
  <w:style w:type="character" w:customStyle="1" w:styleId="1Char">
    <w:name w:val="标题 1 Char"/>
    <w:basedOn w:val="a0"/>
    <w:link w:val="1"/>
    <w:uiPriority w:val="9"/>
    <w:rsid w:val="009E5DCA"/>
    <w:rPr>
      <w:rFonts w:ascii="黑体" w:eastAsia="黑体" w:hAnsi="黑体" w:cs="Times New Roman"/>
      <w:color w:val="000000"/>
      <w:sz w:val="32"/>
      <w:szCs w:val="32"/>
    </w:rPr>
  </w:style>
  <w:style w:type="character" w:customStyle="1" w:styleId="2Char">
    <w:name w:val="标题 2 Char"/>
    <w:basedOn w:val="a0"/>
    <w:link w:val="2"/>
    <w:uiPriority w:val="9"/>
    <w:rsid w:val="009E5DCA"/>
    <w:rPr>
      <w:rFonts w:ascii="等线 Light" w:eastAsia="等线 Light" w:hAnsi="等线 Light" w:cs="Times New Roman"/>
      <w:b/>
      <w:bCs/>
      <w:sz w:val="32"/>
      <w:szCs w:val="32"/>
    </w:rPr>
  </w:style>
  <w:style w:type="character" w:customStyle="1" w:styleId="3Char">
    <w:name w:val="标题 3 Char"/>
    <w:basedOn w:val="a0"/>
    <w:link w:val="3"/>
    <w:uiPriority w:val="9"/>
    <w:rsid w:val="009E5DCA"/>
    <w:rPr>
      <w:rFonts w:ascii="等线" w:eastAsia="等线" w:hAnsi="等线" w:cs="Times New Roman"/>
      <w:b/>
      <w:bCs/>
      <w:sz w:val="32"/>
      <w:szCs w:val="32"/>
    </w:rPr>
  </w:style>
  <w:style w:type="character" w:styleId="a4">
    <w:name w:val="FollowedHyperlink"/>
    <w:rsid w:val="009E5DCA"/>
    <w:rPr>
      <w:color w:val="800080"/>
      <w:u w:val="single"/>
    </w:rPr>
  </w:style>
  <w:style w:type="character" w:styleId="a5">
    <w:name w:val="Hyperlink"/>
    <w:uiPriority w:val="99"/>
    <w:unhideWhenUsed/>
    <w:rsid w:val="009E5DCA"/>
    <w:rPr>
      <w:color w:val="0000FF"/>
      <w:u w:val="single"/>
    </w:rPr>
  </w:style>
  <w:style w:type="character" w:styleId="a6">
    <w:name w:val="page number"/>
    <w:basedOn w:val="a0"/>
    <w:rsid w:val="009E5DCA"/>
  </w:style>
  <w:style w:type="character" w:styleId="a7">
    <w:name w:val="annotation reference"/>
    <w:uiPriority w:val="99"/>
    <w:unhideWhenUsed/>
    <w:qFormat/>
    <w:rsid w:val="009E5DCA"/>
    <w:rPr>
      <w:sz w:val="21"/>
      <w:szCs w:val="21"/>
    </w:rPr>
  </w:style>
  <w:style w:type="character" w:customStyle="1" w:styleId="font01">
    <w:name w:val="font01"/>
    <w:qFormat/>
    <w:rsid w:val="009E5DCA"/>
    <w:rPr>
      <w:rFonts w:ascii="宋体" w:eastAsia="宋体" w:hAnsi="宋体" w:cs="宋体" w:hint="eastAsia"/>
      <w:color w:val="000000"/>
      <w:sz w:val="24"/>
      <w:szCs w:val="24"/>
      <w:u w:val="none"/>
    </w:rPr>
  </w:style>
  <w:style w:type="character" w:customStyle="1" w:styleId="Char0">
    <w:name w:val="页脚 Char"/>
    <w:link w:val="a8"/>
    <w:uiPriority w:val="99"/>
    <w:rsid w:val="009E5DCA"/>
    <w:rPr>
      <w:sz w:val="18"/>
      <w:szCs w:val="18"/>
    </w:rPr>
  </w:style>
  <w:style w:type="character" w:customStyle="1" w:styleId="Char1">
    <w:name w:val="页眉 Char"/>
    <w:link w:val="a9"/>
    <w:uiPriority w:val="99"/>
    <w:qFormat/>
    <w:rsid w:val="009E5DCA"/>
    <w:rPr>
      <w:sz w:val="18"/>
      <w:szCs w:val="18"/>
    </w:rPr>
  </w:style>
  <w:style w:type="character" w:customStyle="1" w:styleId="font11">
    <w:name w:val="font11"/>
    <w:rsid w:val="009E5DCA"/>
    <w:rPr>
      <w:rFonts w:ascii="宋体" w:eastAsia="宋体" w:hAnsi="宋体" w:cs="宋体" w:hint="eastAsia"/>
      <w:color w:val="000000"/>
      <w:sz w:val="24"/>
      <w:szCs w:val="24"/>
      <w:u w:val="none"/>
    </w:rPr>
  </w:style>
  <w:style w:type="character" w:customStyle="1" w:styleId="Char2">
    <w:name w:val="批注文字 Char"/>
    <w:link w:val="aa"/>
    <w:uiPriority w:val="99"/>
    <w:qFormat/>
    <w:rsid w:val="009E5DCA"/>
    <w:rPr>
      <w:rFonts w:ascii="等线" w:eastAsia="等线" w:hAnsi="等线"/>
    </w:rPr>
  </w:style>
  <w:style w:type="character" w:customStyle="1" w:styleId="Char3">
    <w:name w:val="无间隔 Char"/>
    <w:link w:val="ab"/>
    <w:uiPriority w:val="1"/>
    <w:rsid w:val="009E5DCA"/>
    <w:rPr>
      <w:rFonts w:ascii="等线" w:eastAsia="等线" w:hAnsi="等线"/>
      <w:sz w:val="22"/>
    </w:rPr>
  </w:style>
  <w:style w:type="character" w:customStyle="1" w:styleId="font21">
    <w:name w:val="font21"/>
    <w:qFormat/>
    <w:rsid w:val="009E5DCA"/>
    <w:rPr>
      <w:rFonts w:ascii="Times New Roman" w:hAnsi="Times New Roman" w:cs="Times New Roman" w:hint="default"/>
      <w:color w:val="000000"/>
      <w:sz w:val="24"/>
      <w:szCs w:val="24"/>
      <w:u w:val="none"/>
    </w:rPr>
  </w:style>
  <w:style w:type="character" w:customStyle="1" w:styleId="Char4">
    <w:name w:val="正文文本缩进 Char"/>
    <w:link w:val="ac"/>
    <w:rsid w:val="009E5DCA"/>
    <w:rPr>
      <w:sz w:val="24"/>
      <w:szCs w:val="24"/>
    </w:rPr>
  </w:style>
  <w:style w:type="character" w:customStyle="1" w:styleId="Char5">
    <w:name w:val="日期 Char"/>
    <w:link w:val="ad"/>
    <w:uiPriority w:val="99"/>
    <w:rsid w:val="009E5DCA"/>
    <w:rPr>
      <w:rFonts w:ascii="等线" w:eastAsia="等线" w:hAnsi="等线"/>
    </w:rPr>
  </w:style>
  <w:style w:type="character" w:customStyle="1" w:styleId="Char6">
    <w:name w:val="批注主题 Char"/>
    <w:link w:val="ae"/>
    <w:uiPriority w:val="99"/>
    <w:rsid w:val="009E5DCA"/>
    <w:rPr>
      <w:rFonts w:ascii="等线" w:eastAsia="等线" w:hAnsi="等线"/>
      <w:b/>
      <w:bCs/>
    </w:rPr>
  </w:style>
  <w:style w:type="paragraph" w:styleId="10">
    <w:name w:val="toc 1"/>
    <w:basedOn w:val="a"/>
    <w:next w:val="a"/>
    <w:uiPriority w:val="39"/>
    <w:unhideWhenUsed/>
    <w:rsid w:val="009E5DCA"/>
    <w:pPr>
      <w:widowControl/>
      <w:spacing w:after="100" w:line="259" w:lineRule="auto"/>
      <w:jc w:val="left"/>
    </w:pPr>
    <w:rPr>
      <w:rFonts w:ascii="等线" w:eastAsia="等线" w:hAnsi="等线" w:cs="Times New Roman"/>
      <w:kern w:val="0"/>
      <w:sz w:val="22"/>
    </w:rPr>
  </w:style>
  <w:style w:type="paragraph" w:styleId="aa">
    <w:name w:val="annotation text"/>
    <w:basedOn w:val="a"/>
    <w:link w:val="Char2"/>
    <w:uiPriority w:val="99"/>
    <w:unhideWhenUsed/>
    <w:qFormat/>
    <w:rsid w:val="009E5DCA"/>
    <w:pPr>
      <w:jc w:val="left"/>
    </w:pPr>
    <w:rPr>
      <w:rFonts w:ascii="等线" w:eastAsia="等线" w:hAnsi="等线"/>
    </w:rPr>
  </w:style>
  <w:style w:type="character" w:customStyle="1" w:styleId="Char10">
    <w:name w:val="批注文字 Char1"/>
    <w:basedOn w:val="a0"/>
    <w:uiPriority w:val="99"/>
    <w:semiHidden/>
    <w:rsid w:val="009E5DCA"/>
  </w:style>
  <w:style w:type="paragraph" w:styleId="30">
    <w:name w:val="toc 3"/>
    <w:basedOn w:val="a"/>
    <w:next w:val="a"/>
    <w:uiPriority w:val="39"/>
    <w:unhideWhenUsed/>
    <w:rsid w:val="009E5DCA"/>
    <w:pPr>
      <w:widowControl/>
      <w:spacing w:after="100" w:line="259" w:lineRule="auto"/>
      <w:ind w:left="440"/>
      <w:jc w:val="left"/>
    </w:pPr>
    <w:rPr>
      <w:rFonts w:ascii="等线" w:eastAsia="等线" w:hAnsi="等线" w:cs="Times New Roman"/>
      <w:kern w:val="0"/>
      <w:sz w:val="22"/>
    </w:rPr>
  </w:style>
  <w:style w:type="paragraph" w:styleId="a8">
    <w:name w:val="footer"/>
    <w:basedOn w:val="a"/>
    <w:link w:val="Char0"/>
    <w:uiPriority w:val="99"/>
    <w:rsid w:val="009E5DCA"/>
    <w:pPr>
      <w:tabs>
        <w:tab w:val="center" w:pos="4153"/>
        <w:tab w:val="right" w:pos="8306"/>
      </w:tabs>
      <w:snapToGrid w:val="0"/>
      <w:jc w:val="left"/>
    </w:pPr>
    <w:rPr>
      <w:sz w:val="18"/>
      <w:szCs w:val="18"/>
    </w:rPr>
  </w:style>
  <w:style w:type="character" w:customStyle="1" w:styleId="Char11">
    <w:name w:val="页脚 Char1"/>
    <w:basedOn w:val="a0"/>
    <w:uiPriority w:val="99"/>
    <w:semiHidden/>
    <w:rsid w:val="009E5DCA"/>
    <w:rPr>
      <w:sz w:val="18"/>
      <w:szCs w:val="18"/>
    </w:rPr>
  </w:style>
  <w:style w:type="paragraph" w:styleId="ac">
    <w:name w:val="Body Text Indent"/>
    <w:basedOn w:val="a"/>
    <w:link w:val="Char4"/>
    <w:rsid w:val="009E5DCA"/>
    <w:pPr>
      <w:snapToGrid w:val="0"/>
      <w:ind w:firstLine="561"/>
    </w:pPr>
    <w:rPr>
      <w:sz w:val="24"/>
      <w:szCs w:val="24"/>
    </w:rPr>
  </w:style>
  <w:style w:type="character" w:customStyle="1" w:styleId="Char12">
    <w:name w:val="正文文本缩进 Char1"/>
    <w:basedOn w:val="a0"/>
    <w:uiPriority w:val="99"/>
    <w:semiHidden/>
    <w:rsid w:val="009E5DCA"/>
  </w:style>
  <w:style w:type="paragraph" w:styleId="20">
    <w:name w:val="toc 2"/>
    <w:basedOn w:val="a"/>
    <w:next w:val="a"/>
    <w:uiPriority w:val="39"/>
    <w:unhideWhenUsed/>
    <w:rsid w:val="009E5DCA"/>
    <w:pPr>
      <w:widowControl/>
      <w:spacing w:after="100" w:line="259" w:lineRule="auto"/>
      <w:ind w:left="220"/>
      <w:jc w:val="left"/>
    </w:pPr>
    <w:rPr>
      <w:rFonts w:ascii="等线" w:eastAsia="等线" w:hAnsi="等线" w:cs="Times New Roman"/>
      <w:kern w:val="0"/>
      <w:sz w:val="22"/>
    </w:rPr>
  </w:style>
  <w:style w:type="paragraph" w:styleId="a9">
    <w:name w:val="header"/>
    <w:basedOn w:val="a"/>
    <w:link w:val="Char1"/>
    <w:uiPriority w:val="99"/>
    <w:qFormat/>
    <w:rsid w:val="009E5DCA"/>
    <w:pPr>
      <w:pBdr>
        <w:bottom w:val="single" w:sz="6" w:space="1" w:color="auto"/>
      </w:pBdr>
      <w:tabs>
        <w:tab w:val="center" w:pos="4153"/>
        <w:tab w:val="right" w:pos="8306"/>
      </w:tabs>
      <w:snapToGrid w:val="0"/>
      <w:jc w:val="center"/>
    </w:pPr>
    <w:rPr>
      <w:sz w:val="18"/>
      <w:szCs w:val="18"/>
    </w:rPr>
  </w:style>
  <w:style w:type="character" w:customStyle="1" w:styleId="Char13">
    <w:name w:val="页眉 Char1"/>
    <w:basedOn w:val="a0"/>
    <w:uiPriority w:val="99"/>
    <w:semiHidden/>
    <w:rsid w:val="009E5DCA"/>
    <w:rPr>
      <w:sz w:val="18"/>
      <w:szCs w:val="18"/>
    </w:rPr>
  </w:style>
  <w:style w:type="paragraph" w:styleId="ad">
    <w:name w:val="Date"/>
    <w:basedOn w:val="a"/>
    <w:next w:val="a"/>
    <w:link w:val="Char5"/>
    <w:uiPriority w:val="99"/>
    <w:unhideWhenUsed/>
    <w:rsid w:val="009E5DCA"/>
    <w:pPr>
      <w:ind w:leftChars="2500" w:left="100"/>
    </w:pPr>
    <w:rPr>
      <w:rFonts w:ascii="等线" w:eastAsia="等线" w:hAnsi="等线"/>
    </w:rPr>
  </w:style>
  <w:style w:type="character" w:customStyle="1" w:styleId="Char14">
    <w:name w:val="日期 Char1"/>
    <w:basedOn w:val="a0"/>
    <w:uiPriority w:val="99"/>
    <w:semiHidden/>
    <w:rsid w:val="009E5DCA"/>
  </w:style>
  <w:style w:type="paragraph" w:styleId="ae">
    <w:name w:val="annotation subject"/>
    <w:basedOn w:val="aa"/>
    <w:next w:val="aa"/>
    <w:link w:val="Char6"/>
    <w:uiPriority w:val="99"/>
    <w:unhideWhenUsed/>
    <w:rsid w:val="009E5DCA"/>
    <w:rPr>
      <w:b/>
      <w:bCs/>
    </w:rPr>
  </w:style>
  <w:style w:type="character" w:customStyle="1" w:styleId="Char15">
    <w:name w:val="批注主题 Char1"/>
    <w:basedOn w:val="Char10"/>
    <w:uiPriority w:val="99"/>
    <w:semiHidden/>
    <w:rsid w:val="009E5DCA"/>
    <w:rPr>
      <w:b/>
      <w:bCs/>
    </w:rPr>
  </w:style>
  <w:style w:type="paragraph" w:styleId="af">
    <w:name w:val="Document Map"/>
    <w:basedOn w:val="a"/>
    <w:link w:val="Char7"/>
    <w:semiHidden/>
    <w:rsid w:val="009E5DCA"/>
    <w:pPr>
      <w:shd w:val="clear" w:color="auto" w:fill="000080"/>
    </w:pPr>
    <w:rPr>
      <w:rFonts w:ascii="Times New Roman" w:eastAsia="宋体" w:hAnsi="Times New Roman" w:cs="Times New Roman"/>
      <w:szCs w:val="24"/>
    </w:rPr>
  </w:style>
  <w:style w:type="character" w:customStyle="1" w:styleId="Char7">
    <w:name w:val="文档结构图 Char"/>
    <w:basedOn w:val="a0"/>
    <w:link w:val="af"/>
    <w:semiHidden/>
    <w:rsid w:val="009E5DCA"/>
    <w:rPr>
      <w:rFonts w:ascii="Times New Roman" w:eastAsia="宋体" w:hAnsi="Times New Roman" w:cs="Times New Roman"/>
      <w:szCs w:val="24"/>
      <w:shd w:val="clear" w:color="auto" w:fill="000080"/>
    </w:rPr>
  </w:style>
  <w:style w:type="paragraph" w:styleId="af0">
    <w:name w:val="Normal (Web)"/>
    <w:basedOn w:val="a"/>
    <w:uiPriority w:val="99"/>
    <w:unhideWhenUsed/>
    <w:rsid w:val="009E5DCA"/>
    <w:pPr>
      <w:widowControl/>
      <w:spacing w:before="100" w:beforeAutospacing="1" w:after="100" w:afterAutospacing="1"/>
      <w:jc w:val="left"/>
    </w:pPr>
    <w:rPr>
      <w:rFonts w:ascii="宋体" w:eastAsia="宋体" w:hAnsi="宋体" w:cs="宋体"/>
      <w:kern w:val="0"/>
      <w:sz w:val="24"/>
      <w:szCs w:val="24"/>
    </w:rPr>
  </w:style>
  <w:style w:type="paragraph" w:styleId="af1">
    <w:name w:val="List Paragraph"/>
    <w:basedOn w:val="a"/>
    <w:uiPriority w:val="34"/>
    <w:qFormat/>
    <w:rsid w:val="009E5DCA"/>
    <w:pPr>
      <w:ind w:firstLineChars="200" w:firstLine="420"/>
    </w:pPr>
    <w:rPr>
      <w:rFonts w:ascii="等线" w:eastAsia="等线" w:hAnsi="等线" w:cs="Times New Roman"/>
    </w:rPr>
  </w:style>
  <w:style w:type="paragraph" w:customStyle="1" w:styleId="Style1">
    <w:name w:val="_Style 1"/>
    <w:basedOn w:val="a"/>
    <w:qFormat/>
    <w:rsid w:val="009E5DCA"/>
    <w:pPr>
      <w:ind w:firstLineChars="200" w:firstLine="420"/>
    </w:pPr>
    <w:rPr>
      <w:rFonts w:ascii="Calibri" w:eastAsia="宋体" w:hAnsi="Calibri" w:cs="Times New Roman"/>
    </w:rPr>
  </w:style>
  <w:style w:type="paragraph" w:customStyle="1" w:styleId="xmsonormal">
    <w:name w:val="x_msonormal"/>
    <w:basedOn w:val="a"/>
    <w:rsid w:val="009E5DCA"/>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9E5DCA"/>
    <w:pPr>
      <w:widowControl w:val="0"/>
      <w:autoSpaceDE w:val="0"/>
      <w:autoSpaceDN w:val="0"/>
      <w:adjustRightInd w:val="0"/>
    </w:pPr>
    <w:rPr>
      <w:rFonts w:ascii="宋体" w:eastAsia="宋体" w:hAnsi="等线" w:cs="宋体"/>
      <w:color w:val="000000"/>
      <w:kern w:val="0"/>
      <w:sz w:val="24"/>
      <w:szCs w:val="24"/>
    </w:rPr>
  </w:style>
  <w:style w:type="paragraph" w:styleId="TOC">
    <w:name w:val="TOC Heading"/>
    <w:basedOn w:val="1"/>
    <w:next w:val="a"/>
    <w:uiPriority w:val="39"/>
    <w:qFormat/>
    <w:rsid w:val="009E5DCA"/>
    <w:pPr>
      <w:keepNext/>
      <w:keepLines/>
      <w:widowControl/>
      <w:adjustRightInd/>
      <w:snapToGrid/>
      <w:spacing w:before="240" w:line="259" w:lineRule="auto"/>
      <w:ind w:firstLineChars="0" w:firstLine="0"/>
      <w:jc w:val="left"/>
      <w:outlineLvl w:val="9"/>
    </w:pPr>
    <w:rPr>
      <w:rFonts w:ascii="等线 Light" w:eastAsia="等线 Light" w:hAnsi="等线 Light"/>
      <w:color w:val="2E74B5"/>
      <w:kern w:val="0"/>
    </w:rPr>
  </w:style>
  <w:style w:type="paragraph" w:styleId="ab">
    <w:name w:val="No Spacing"/>
    <w:link w:val="Char3"/>
    <w:uiPriority w:val="1"/>
    <w:qFormat/>
    <w:rsid w:val="009E5DCA"/>
    <w:rPr>
      <w:rFonts w:ascii="等线" w:eastAsia="等线" w:hAnsi="等线"/>
      <w:sz w:val="22"/>
    </w:rPr>
  </w:style>
  <w:style w:type="paragraph" w:styleId="af2">
    <w:name w:val="Revision"/>
    <w:uiPriority w:val="99"/>
    <w:semiHidden/>
    <w:rsid w:val="009E5DCA"/>
    <w:rPr>
      <w:rFonts w:ascii="等线" w:eastAsia="等线" w:hAnsi="等线" w:cs="Times New Roman"/>
    </w:rPr>
  </w:style>
  <w:style w:type="table" w:styleId="af3">
    <w:name w:val="Table Grid"/>
    <w:basedOn w:val="a1"/>
    <w:uiPriority w:val="59"/>
    <w:rsid w:val="009E5DCA"/>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basedOn w:val="a1"/>
    <w:uiPriority w:val="59"/>
    <w:rsid w:val="009E5DCA"/>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uiPriority w:val="59"/>
    <w:rsid w:val="009E5DCA"/>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uiPriority w:val="59"/>
    <w:rsid w:val="009E5DCA"/>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4.1.145/ypwh/showDetailById?sid=53c88b6059403caabead939e3e83d2f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mpa.gov.cn/directory/web/WS04/images/ufq80tKpxre84La9udzA7b7WMjAxOcTqtdozNLrFzai45ri9vP4uZG9j.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10.64.1.145/ypwh/showDetailById?sid=84f6e3b05e73ae3682b49eab206f31c1" TargetMode="External"/><Relationship Id="rId5" Type="http://schemas.openxmlformats.org/officeDocument/2006/relationships/webSettings" Target="webSettings.xml"/><Relationship Id="rId10" Type="http://schemas.openxmlformats.org/officeDocument/2006/relationships/hyperlink" Target="http://10.64.1.145/ypwh/showDetailById?sid=84f6e3b05e73ae3682b49eab206f31c1" TargetMode="External"/><Relationship Id="rId4" Type="http://schemas.openxmlformats.org/officeDocument/2006/relationships/settings" Target="settings.xml"/><Relationship Id="rId9" Type="http://schemas.openxmlformats.org/officeDocument/2006/relationships/hyperlink" Target="http://10.64.1.145/ypwh/showDetailById?sid=84f6e3b05e73ae3682b49eab206f31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4075</Words>
  <Characters>23232</Characters>
  <Application>Microsoft Office Word</Application>
  <DocSecurity>0</DocSecurity>
  <Lines>193</Lines>
  <Paragraphs>54</Paragraphs>
  <ScaleCrop>false</ScaleCrop>
  <Company/>
  <LinksUpToDate>false</LinksUpToDate>
  <CharactersWithSpaces>27253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韩加怡</dc:creator>
  <cp:lastModifiedBy>韩加怡</cp:lastModifiedBy>
  <cp:revision>3</cp:revision>
  <dcterms:created xsi:type="dcterms:W3CDTF">2019-07-02T04:27:00Z</dcterms:created>
  <dcterms:modified xsi:type="dcterms:W3CDTF">2019-07-02T04:30:00Z</dcterms:modified>
</cp:coreProperties>
</file>